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page" w:tblpX="1433" w:tblpY="-167"/>
        <w:tblW w:w="10258" w:type="dxa"/>
        <w:tblLayout w:type="fixed"/>
        <w:tblLook w:val="0000" w:firstRow="0" w:lastRow="0" w:firstColumn="0" w:lastColumn="0" w:noHBand="0" w:noVBand="0"/>
      </w:tblPr>
      <w:tblGrid>
        <w:gridCol w:w="7088"/>
        <w:gridCol w:w="3170"/>
      </w:tblGrid>
      <w:tr w:rsidR="00D25DFE" w14:paraId="14DEF18B" w14:textId="77777777" w:rsidTr="00D25DFE">
        <w:trPr>
          <w:trHeight w:val="1825"/>
        </w:trPr>
        <w:tc>
          <w:tcPr>
            <w:tcW w:w="7088" w:type="dxa"/>
          </w:tcPr>
          <w:p w14:paraId="56D4FA8B" w14:textId="77777777" w:rsidR="00D25DFE" w:rsidRDefault="00D25DFE" w:rsidP="00D25DFE">
            <w:pPr>
              <w:tabs>
                <w:tab w:val="right" w:pos="655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Alexis Lévrier</w:t>
            </w:r>
            <w:r>
              <w:rPr>
                <w:b/>
                <w:bCs/>
              </w:rPr>
              <w:tab/>
            </w:r>
          </w:p>
          <w:p w14:paraId="439C8BF3" w14:textId="74622178" w:rsidR="00D25DFE" w:rsidRDefault="00D25DFE" w:rsidP="00D25DFE">
            <w:r>
              <w:t xml:space="preserve">Né le 31 décembre 1975 à Périgueux </w:t>
            </w:r>
          </w:p>
          <w:p w14:paraId="2940EB74" w14:textId="193A077B" w:rsidR="00D25DFE" w:rsidRDefault="0031362E" w:rsidP="00D25DFE">
            <w:pPr>
              <w:jc w:val="left"/>
            </w:pPr>
            <w:r>
              <w:t>67 Cours de Vincennes</w:t>
            </w:r>
          </w:p>
          <w:p w14:paraId="623DB553" w14:textId="73AADD25" w:rsidR="0031362E" w:rsidRDefault="0031362E" w:rsidP="00D25DFE">
            <w:pPr>
              <w:jc w:val="left"/>
            </w:pPr>
            <w:r>
              <w:t>75020 Paris</w:t>
            </w:r>
          </w:p>
          <w:p w14:paraId="3A957CB6" w14:textId="77777777" w:rsidR="00D25DFE" w:rsidRDefault="00D25DFE" w:rsidP="00D25DFE">
            <w:r>
              <w:t>Tel : 06 18 92 19 53</w:t>
            </w:r>
          </w:p>
          <w:p w14:paraId="13DE151B" w14:textId="6ECD467B" w:rsidR="00D25DFE" w:rsidRDefault="00D56ACD" w:rsidP="00D25DFE">
            <w:r>
              <w:t>a</w:t>
            </w:r>
            <w:r w:rsidR="00D25DFE">
              <w:t>lexis</w:t>
            </w:r>
            <w:r>
              <w:t>.</w:t>
            </w:r>
            <w:r w:rsidR="00D25DFE">
              <w:t>levrier@</w:t>
            </w:r>
            <w:r>
              <w:t>univ-reims</w:t>
            </w:r>
            <w:r w:rsidR="00D25DFE">
              <w:t xml:space="preserve">.fr </w:t>
            </w:r>
          </w:p>
          <w:p w14:paraId="49DC6F1F" w14:textId="77777777" w:rsidR="00D25DFE" w:rsidRDefault="00D25DFE" w:rsidP="00D25DFE">
            <w:pPr>
              <w:rPr>
                <w:b/>
                <w:bCs/>
              </w:rPr>
            </w:pPr>
          </w:p>
        </w:tc>
        <w:tc>
          <w:tcPr>
            <w:tcW w:w="3170" w:type="dxa"/>
          </w:tcPr>
          <w:p w14:paraId="289FC896" w14:textId="77777777" w:rsidR="00D25DFE" w:rsidRDefault="00D25DFE" w:rsidP="00D25DFE">
            <w:pPr>
              <w:snapToGrid w:val="0"/>
              <w:ind w:left="713" w:right="-364" w:firstLine="283"/>
              <w:rPr>
                <w:b/>
                <w:bCs/>
              </w:rPr>
            </w:pPr>
            <w:r w:rsidRPr="00BC37C5">
              <w:rPr>
                <w:b/>
                <w:bCs/>
                <w:noProof/>
                <w:sz w:val="22"/>
                <w:lang w:eastAsia="fr-FR"/>
              </w:rPr>
              <w:drawing>
                <wp:inline distT="0" distB="0" distL="0" distR="0" wp14:anchorId="47E52D2C" wp14:editId="3E02DC5B">
                  <wp:extent cx="980302" cy="1260389"/>
                  <wp:effectExtent l="0" t="0" r="10795" b="1016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46" cy="126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016C8" w14:textId="77777777" w:rsidR="00814A91" w:rsidRDefault="00814A91">
      <w:pPr>
        <w:jc w:val="left"/>
      </w:pPr>
    </w:p>
    <w:p w14:paraId="17CFB438" w14:textId="77777777" w:rsidR="00901810" w:rsidRPr="00806E85" w:rsidRDefault="00901810">
      <w:pPr>
        <w:jc w:val="left"/>
        <w:rPr>
          <w:b/>
          <w:bCs/>
          <w:sz w:val="2"/>
          <w:szCs w:val="42"/>
        </w:rPr>
      </w:pPr>
    </w:p>
    <w:p w14:paraId="16418377" w14:textId="77777777" w:rsidR="00B72D9D" w:rsidRPr="000724A3" w:rsidRDefault="00B72D9D" w:rsidP="00901810">
      <w:pPr>
        <w:tabs>
          <w:tab w:val="left" w:pos="-1080"/>
          <w:tab w:val="left" w:pos="1800"/>
          <w:tab w:val="left" w:pos="1980"/>
        </w:tabs>
        <w:ind w:left="539"/>
        <w:rPr>
          <w:sz w:val="10"/>
          <w:szCs w:val="46"/>
        </w:rPr>
      </w:pPr>
    </w:p>
    <w:p w14:paraId="4DD2995F" w14:textId="29379F46" w:rsidR="00CA671C" w:rsidRDefault="00856E35" w:rsidP="005701C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Historien des médias, m</w:t>
      </w:r>
      <w:r w:rsidR="003038B4">
        <w:rPr>
          <w:b/>
          <w:bCs/>
          <w:sz w:val="30"/>
          <w:szCs w:val="30"/>
        </w:rPr>
        <w:t>aître de conférences</w:t>
      </w:r>
      <w:r w:rsidR="007D11FE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à l’Université de Reims</w:t>
      </w:r>
    </w:p>
    <w:p w14:paraId="55E6013E" w14:textId="77777777" w:rsidR="00856E35" w:rsidRPr="00BC484D" w:rsidRDefault="00856E35" w:rsidP="005701C6">
      <w:pPr>
        <w:jc w:val="center"/>
        <w:rPr>
          <w:b/>
          <w:bCs/>
          <w:sz w:val="30"/>
          <w:szCs w:val="30"/>
        </w:rPr>
      </w:pPr>
    </w:p>
    <w:p w14:paraId="1364FF9B" w14:textId="77777777" w:rsidR="005701C6" w:rsidRPr="009C246B" w:rsidRDefault="005701C6" w:rsidP="00901810">
      <w:pPr>
        <w:tabs>
          <w:tab w:val="left" w:pos="-1080"/>
          <w:tab w:val="left" w:pos="1800"/>
          <w:tab w:val="left" w:pos="1980"/>
        </w:tabs>
        <w:ind w:left="539"/>
        <w:rPr>
          <w:sz w:val="2"/>
          <w:szCs w:val="46"/>
        </w:rPr>
      </w:pPr>
    </w:p>
    <w:p w14:paraId="24AEAB63" w14:textId="77777777" w:rsidR="005701C6" w:rsidRPr="000724A3" w:rsidRDefault="005701C6" w:rsidP="00695EAB">
      <w:pPr>
        <w:tabs>
          <w:tab w:val="left" w:pos="-1080"/>
          <w:tab w:val="left" w:pos="1701"/>
          <w:tab w:val="left" w:pos="1843"/>
          <w:tab w:val="left" w:pos="1985"/>
        </w:tabs>
        <w:ind w:left="539"/>
        <w:rPr>
          <w:sz w:val="8"/>
          <w:szCs w:val="46"/>
        </w:rPr>
      </w:pPr>
    </w:p>
    <w:p w14:paraId="5BF1B2C8" w14:textId="6FE382A0" w:rsidR="00901810" w:rsidRPr="00BF09E6" w:rsidRDefault="00901810" w:rsidP="00695EAB">
      <w:pPr>
        <w:tabs>
          <w:tab w:val="left" w:pos="1701"/>
          <w:tab w:val="left" w:pos="1843"/>
          <w:tab w:val="left" w:pos="1985"/>
        </w:tabs>
        <w:spacing w:line="320" w:lineRule="exact"/>
        <w:outlineLvl w:val="2"/>
        <w:rPr>
          <w:b/>
          <w:bCs/>
          <w:smallCaps/>
          <w:sz w:val="28"/>
          <w:szCs w:val="26"/>
        </w:rPr>
      </w:pPr>
      <w:r w:rsidRPr="00BF09E6">
        <w:rPr>
          <w:b/>
          <w:bCs/>
          <w:sz w:val="28"/>
          <w:szCs w:val="26"/>
        </w:rPr>
        <w:t xml:space="preserve">I. </w:t>
      </w:r>
      <w:r w:rsidR="00BF09E6" w:rsidRPr="00BF09E6">
        <w:rPr>
          <w:b/>
          <w:bCs/>
          <w:smallCaps/>
          <w:sz w:val="28"/>
          <w:szCs w:val="26"/>
        </w:rPr>
        <w:t xml:space="preserve">Expérience professionnelle </w:t>
      </w:r>
    </w:p>
    <w:p w14:paraId="626476E0" w14:textId="77777777" w:rsidR="00901810" w:rsidRPr="0057299A" w:rsidRDefault="00901810" w:rsidP="00695EAB">
      <w:pPr>
        <w:tabs>
          <w:tab w:val="left" w:pos="1440"/>
          <w:tab w:val="left" w:pos="1701"/>
          <w:tab w:val="left" w:pos="1843"/>
          <w:tab w:val="left" w:pos="1985"/>
        </w:tabs>
        <w:ind w:left="539"/>
        <w:rPr>
          <w:b/>
          <w:bCs/>
          <w:sz w:val="14"/>
          <w:szCs w:val="38"/>
        </w:rPr>
      </w:pPr>
    </w:p>
    <w:p w14:paraId="243FCD50" w14:textId="1C3DDEAB" w:rsidR="00AF7F54" w:rsidRDefault="004070C0" w:rsidP="00695EAB">
      <w:pPr>
        <w:tabs>
          <w:tab w:val="left" w:pos="-1080"/>
          <w:tab w:val="left" w:pos="1701"/>
          <w:tab w:val="left" w:pos="1843"/>
          <w:tab w:val="left" w:pos="1985"/>
        </w:tabs>
        <w:spacing w:line="300" w:lineRule="exact"/>
        <w:ind w:left="1560" w:hanging="1514"/>
        <w:rPr>
          <w:bCs/>
        </w:rPr>
      </w:pPr>
      <w:r w:rsidRPr="00ED2EE2">
        <w:rPr>
          <w:b/>
          <w:bCs/>
          <w:sz w:val="22"/>
        </w:rPr>
        <w:t xml:space="preserve">Depuis </w:t>
      </w:r>
      <w:r w:rsidRPr="00ED2EE2">
        <w:rPr>
          <w:b/>
          <w:bCs/>
          <w:smallCaps/>
        </w:rPr>
        <w:t>2012</w:t>
      </w:r>
      <w:r w:rsidR="00660A3B" w:rsidRPr="00ED2EE2">
        <w:rPr>
          <w:b/>
          <w:bCs/>
          <w:smallCaps/>
        </w:rPr>
        <w:t xml:space="preserve"> </w:t>
      </w:r>
      <w:r w:rsidR="00660A3B" w:rsidRPr="00ED2EE2">
        <w:rPr>
          <w:b/>
          <w:bCs/>
          <w:smallCaps/>
        </w:rPr>
        <w:tab/>
        <w:t xml:space="preserve">Maître de conférences </w:t>
      </w:r>
      <w:r w:rsidR="00ED2EE2" w:rsidRPr="00ED2EE2">
        <w:rPr>
          <w:b/>
        </w:rPr>
        <w:t xml:space="preserve">en littérature française du </w:t>
      </w:r>
      <w:r w:rsidR="00ED2EE2" w:rsidRPr="00ED2EE2">
        <w:rPr>
          <w:b/>
          <w:smallCaps/>
          <w:szCs w:val="28"/>
        </w:rPr>
        <w:t>xviii</w:t>
      </w:r>
      <w:r w:rsidR="00ED2EE2" w:rsidRPr="00ED2EE2">
        <w:rPr>
          <w:b/>
          <w:szCs w:val="28"/>
          <w:vertAlign w:val="superscript"/>
        </w:rPr>
        <w:t>e</w:t>
      </w:r>
      <w:r w:rsidR="00ED2EE2" w:rsidRPr="00ED2EE2">
        <w:rPr>
          <w:b/>
        </w:rPr>
        <w:t xml:space="preserve"> siècle</w:t>
      </w:r>
      <w:r w:rsidR="00ED2EE2" w:rsidRPr="00240D84">
        <w:t> </w:t>
      </w:r>
      <w:r w:rsidR="00ED2EE2" w:rsidRPr="000724A3">
        <w:rPr>
          <w:bCs/>
          <w:smallCaps/>
        </w:rPr>
        <w:t xml:space="preserve"> </w:t>
      </w:r>
      <w:r w:rsidR="00ED2EE2" w:rsidRPr="00ED2EE2">
        <w:rPr>
          <w:bCs/>
        </w:rPr>
        <w:t>à</w:t>
      </w:r>
      <w:r w:rsidR="00660A3B" w:rsidRPr="000724A3">
        <w:rPr>
          <w:bCs/>
          <w:smallCaps/>
        </w:rPr>
        <w:t xml:space="preserve"> </w:t>
      </w:r>
      <w:r w:rsidR="00660A3B" w:rsidRPr="00ED2EE2">
        <w:rPr>
          <w:bCs/>
        </w:rPr>
        <w:t>l’Université de Reims</w:t>
      </w:r>
      <w:r w:rsidR="00240D84" w:rsidRPr="00ED2EE2">
        <w:rPr>
          <w:bCs/>
        </w:rPr>
        <w:t>,</w:t>
      </w:r>
      <w:r w:rsidR="00660A3B" w:rsidRPr="00ED2EE2">
        <w:rPr>
          <w:bCs/>
        </w:rPr>
        <w:t xml:space="preserve"> UFR Lettres et sciences humaines, département </w:t>
      </w:r>
      <w:r w:rsidR="00ED2EE2">
        <w:rPr>
          <w:bCs/>
        </w:rPr>
        <w:t>Lettres modernes </w:t>
      </w:r>
      <w:r w:rsidR="00CE3315" w:rsidRPr="00660A3B">
        <w:rPr>
          <w:bCs/>
        </w:rPr>
        <w:t xml:space="preserve">(192 heures </w:t>
      </w:r>
      <w:proofErr w:type="spellStart"/>
      <w:r w:rsidR="00CE3315" w:rsidRPr="00660A3B">
        <w:rPr>
          <w:bCs/>
        </w:rPr>
        <w:t>équiv</w:t>
      </w:r>
      <w:proofErr w:type="spellEnd"/>
      <w:r w:rsidR="00CE3315" w:rsidRPr="00660A3B">
        <w:rPr>
          <w:bCs/>
        </w:rPr>
        <w:t>. TD)</w:t>
      </w:r>
    </w:p>
    <w:p w14:paraId="68C4DE98" w14:textId="2BFD1AD8" w:rsidR="00181908" w:rsidRDefault="00181908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 w:rsidR="00CE3315">
        <w:rPr>
          <w:bCs/>
        </w:rPr>
        <w:t>enseignement :</w:t>
      </w:r>
    </w:p>
    <w:p w14:paraId="435C9608" w14:textId="2C8F33C5" w:rsidR="00877D55" w:rsidRDefault="00181908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F5A06">
        <w:rPr>
          <w:bCs/>
        </w:rPr>
        <w:tab/>
      </w:r>
      <w:r w:rsidR="00877D55">
        <w:rPr>
          <w:bCs/>
        </w:rPr>
        <w:tab/>
      </w:r>
      <w:r w:rsidR="00877D55" w:rsidRPr="00CA75AC">
        <w:rPr>
          <w:sz w:val="12"/>
          <w:szCs w:val="12"/>
        </w:rPr>
        <w:t>•</w:t>
      </w:r>
      <w:r w:rsidR="00877D55">
        <w:t xml:space="preserve"> </w:t>
      </w:r>
      <w:r w:rsidR="00877D55">
        <w:rPr>
          <w:bCs/>
        </w:rPr>
        <w:t xml:space="preserve">histoire des médias en M1, </w:t>
      </w:r>
      <w:r w:rsidR="00877D55" w:rsidRPr="00C01464">
        <w:rPr>
          <w:bCs/>
        </w:rPr>
        <w:t>spécialité Lettres</w:t>
      </w:r>
      <w:r w:rsidR="00877D55">
        <w:rPr>
          <w:bCs/>
        </w:rPr>
        <w:t>, parcours p</w:t>
      </w:r>
      <w:r w:rsidR="00877D55" w:rsidRPr="00C01464">
        <w:rPr>
          <w:bCs/>
        </w:rPr>
        <w:t>rofessionnel Sauvegarde et Valorisation des Patrimoines</w:t>
      </w:r>
      <w:r w:rsidR="00877D55">
        <w:rPr>
          <w:bCs/>
        </w:rPr>
        <w:t xml:space="preserve"> (depuis 2017-2018)</w:t>
      </w:r>
    </w:p>
    <w:p w14:paraId="51F48B0B" w14:textId="77777777" w:rsidR="00877D55" w:rsidRDefault="00877D55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t xml:space="preserve"> « Nouveaux médias, nouveaux champs disciplinaires » en Master 2 Langues, Littératures et Civilisations Étrangères (Anglais, Arts et Médias) (depuis 2019-2020)</w:t>
      </w:r>
    </w:p>
    <w:p w14:paraId="2D87128B" w14:textId="77777777" w:rsidR="00877D55" w:rsidRDefault="00877D55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t xml:space="preserve"> </w:t>
      </w:r>
      <w:r>
        <w:rPr>
          <w:szCs w:val="12"/>
        </w:rPr>
        <w:t>préparation à l’écrit (dissertation) et à l’oral (explication de texte, puis option théâtre) du CAPES de lettres modernes (2012-2017, 2021-2022)</w:t>
      </w:r>
    </w:p>
    <w:p w14:paraId="31DF2767" w14:textId="77777777" w:rsidR="00877D55" w:rsidRPr="00521366" w:rsidRDefault="00877D55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>2014-2015 : préparation à l’écrit du CAPLP lettres-histoire (commentaire composé)</w:t>
      </w:r>
    </w:p>
    <w:p w14:paraId="58F76A24" w14:textId="77777777" w:rsidR="00877D55" w:rsidRDefault="00877D55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</w:t>
      </w:r>
      <w:r>
        <w:rPr>
          <w:szCs w:val="12"/>
        </w:rPr>
        <w:t xml:space="preserve">2014-2015 : préparation à l’agrégation externe de lettres modernes (Marivaux, </w:t>
      </w:r>
      <w:r w:rsidRPr="00521366">
        <w:rPr>
          <w:i/>
          <w:szCs w:val="12"/>
        </w:rPr>
        <w:t>La Vie de Marianne</w:t>
      </w:r>
      <w:r>
        <w:rPr>
          <w:szCs w:val="12"/>
        </w:rPr>
        <w:t>)</w:t>
      </w:r>
    </w:p>
    <w:p w14:paraId="4BF917DE" w14:textId="0CC1C5BD" w:rsidR="00181908" w:rsidRDefault="00181908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 w:rsidR="00877D55">
        <w:rPr>
          <w:bCs/>
        </w:rPr>
        <w:tab/>
      </w:r>
      <w:r w:rsidRPr="00CA75AC">
        <w:rPr>
          <w:sz w:val="12"/>
          <w:szCs w:val="12"/>
        </w:rPr>
        <w:t>•</w:t>
      </w:r>
      <w:r>
        <w:rPr>
          <w:bCs/>
        </w:rPr>
        <w:t xml:space="preserve"> littérature</w:t>
      </w:r>
      <w:r w:rsidR="00AF5A06">
        <w:rPr>
          <w:bCs/>
        </w:rPr>
        <w:t xml:space="preserve"> romanesque et</w:t>
      </w:r>
      <w:r w:rsidR="00521366">
        <w:rPr>
          <w:bCs/>
        </w:rPr>
        <w:t xml:space="preserve"> littérature et société</w:t>
      </w:r>
      <w:r w:rsidR="000579C0">
        <w:rPr>
          <w:bCs/>
        </w:rPr>
        <w:t xml:space="preserve"> </w:t>
      </w:r>
      <w:r>
        <w:rPr>
          <w:bCs/>
        </w:rPr>
        <w:t>en L1 </w:t>
      </w:r>
      <w:r w:rsidR="00721A56">
        <w:rPr>
          <w:bCs/>
        </w:rPr>
        <w:t>et L2</w:t>
      </w:r>
      <w:r w:rsidR="0084387F">
        <w:rPr>
          <w:bCs/>
        </w:rPr>
        <w:t xml:space="preserve"> (depuis 2012)</w:t>
      </w:r>
    </w:p>
    <w:p w14:paraId="5E773E56" w14:textId="20D8E434" w:rsidR="00181908" w:rsidRDefault="00181908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t xml:space="preserve"> </w:t>
      </w:r>
      <w:r w:rsidRPr="00CE7453">
        <w:rPr>
          <w:bCs/>
          <w:sz w:val="18"/>
        </w:rPr>
        <w:t xml:space="preserve"> </w:t>
      </w:r>
      <w:r w:rsidR="0084387F">
        <w:rPr>
          <w:bCs/>
        </w:rPr>
        <w:t>théories de la littérature</w:t>
      </w:r>
      <w:r w:rsidR="006A4DD5">
        <w:rPr>
          <w:bCs/>
        </w:rPr>
        <w:t xml:space="preserve"> </w:t>
      </w:r>
      <w:r>
        <w:rPr>
          <w:bCs/>
        </w:rPr>
        <w:t>en L3</w:t>
      </w:r>
      <w:r w:rsidR="00042453">
        <w:rPr>
          <w:bCs/>
        </w:rPr>
        <w:t xml:space="preserve"> (2012-2018)</w:t>
      </w:r>
    </w:p>
    <w:p w14:paraId="34060DDA" w14:textId="4851EC43" w:rsidR="00042453" w:rsidRPr="00042453" w:rsidRDefault="00042453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>éditions et métiers du livre en L3 (20</w:t>
      </w:r>
      <w:r w:rsidR="006D31A5">
        <w:rPr>
          <w:szCs w:val="12"/>
        </w:rPr>
        <w:t>13-2015)</w:t>
      </w:r>
    </w:p>
    <w:p w14:paraId="13995E7B" w14:textId="09E1B337" w:rsidR="0084387F" w:rsidRDefault="0084387F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A75AC">
        <w:rPr>
          <w:sz w:val="12"/>
          <w:szCs w:val="12"/>
        </w:rPr>
        <w:t>•</w:t>
      </w:r>
      <w:r>
        <w:t xml:space="preserve"> théories et pratiques de la communication </w:t>
      </w:r>
      <w:r w:rsidR="00042453">
        <w:t>en L3 (</w:t>
      </w:r>
      <w:r w:rsidR="00877D55">
        <w:t xml:space="preserve">depuis </w:t>
      </w:r>
      <w:r w:rsidR="00042453">
        <w:t>2017</w:t>
      </w:r>
      <w:r>
        <w:t>-20</w:t>
      </w:r>
      <w:r w:rsidR="00877D55">
        <w:t>18</w:t>
      </w:r>
      <w:r>
        <w:t>)</w:t>
      </w:r>
    </w:p>
    <w:p w14:paraId="7604A57B" w14:textId="6AE3E1DC" w:rsidR="006E3E47" w:rsidRPr="006E3E47" w:rsidRDefault="00511BF1" w:rsidP="00877D55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 w:val="14"/>
        </w:rPr>
      </w:pPr>
      <w:r>
        <w:rPr>
          <w:bCs/>
        </w:rPr>
        <w:tab/>
      </w:r>
    </w:p>
    <w:p w14:paraId="4A2CE833" w14:textId="247DA4E7" w:rsidR="00721A56" w:rsidRDefault="00160F5C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 w:rsidR="00181908">
        <w:rPr>
          <w:szCs w:val="12"/>
        </w:rPr>
        <w:tab/>
      </w:r>
      <w:r w:rsidR="00AF5A06">
        <w:rPr>
          <w:szCs w:val="12"/>
        </w:rPr>
        <w:tab/>
      </w:r>
      <w:r w:rsidR="00721A56">
        <w:rPr>
          <w:szCs w:val="12"/>
        </w:rPr>
        <w:t>- responsabilités administratives et pédagogiques :</w:t>
      </w:r>
    </w:p>
    <w:p w14:paraId="6675A55E" w14:textId="1D409B67" w:rsidR="00D85C5B" w:rsidRDefault="00D85C5B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>depuis 2021</w:t>
      </w:r>
      <w:r w:rsidR="006445A6">
        <w:rPr>
          <w:szCs w:val="12"/>
        </w:rPr>
        <w:t>-2022</w:t>
      </w:r>
      <w:r>
        <w:rPr>
          <w:szCs w:val="12"/>
        </w:rPr>
        <w:t> : membre d</w:t>
      </w:r>
      <w:r w:rsidR="006445A6">
        <w:rPr>
          <w:szCs w:val="12"/>
        </w:rPr>
        <w:t>u</w:t>
      </w:r>
      <w:r>
        <w:rPr>
          <w:szCs w:val="12"/>
        </w:rPr>
        <w:t xml:space="preserve"> jury de licence</w:t>
      </w:r>
      <w:r w:rsidR="006445A6">
        <w:rPr>
          <w:szCs w:val="12"/>
        </w:rPr>
        <w:t xml:space="preserve"> de lettres et du jury de double licence lettres classiques-histoire</w:t>
      </w:r>
      <w:r>
        <w:rPr>
          <w:szCs w:val="12"/>
        </w:rPr>
        <w:t xml:space="preserve">. </w:t>
      </w:r>
    </w:p>
    <w:p w14:paraId="78355C8B" w14:textId="2F7D965A" w:rsidR="00721A56" w:rsidRPr="00721A56" w:rsidRDefault="00721A56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bCs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AF5A06"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>2014</w:t>
      </w:r>
      <w:r w:rsidR="00764702">
        <w:rPr>
          <w:szCs w:val="12"/>
        </w:rPr>
        <w:t>-2015</w:t>
      </w:r>
      <w:r w:rsidR="00D85C5B">
        <w:rPr>
          <w:szCs w:val="12"/>
        </w:rPr>
        <w:t xml:space="preserve"> à 2020-2021</w:t>
      </w:r>
      <w:r>
        <w:rPr>
          <w:szCs w:val="12"/>
        </w:rPr>
        <w:t> : responsable de la 1</w:t>
      </w:r>
      <w:r w:rsidRPr="00721A56">
        <w:rPr>
          <w:szCs w:val="12"/>
          <w:vertAlign w:val="superscript"/>
        </w:rPr>
        <w:t>ère</w:t>
      </w:r>
      <w:r w:rsidR="00AF5A06">
        <w:rPr>
          <w:szCs w:val="12"/>
        </w:rPr>
        <w:t xml:space="preserve"> année de licence </w:t>
      </w:r>
      <w:r w:rsidR="006445A6">
        <w:rPr>
          <w:szCs w:val="12"/>
        </w:rPr>
        <w:t xml:space="preserve">de lettres modernes </w:t>
      </w:r>
      <w:r w:rsidR="00AF5A06">
        <w:rPr>
          <w:szCs w:val="12"/>
        </w:rPr>
        <w:t>et prési</w:t>
      </w:r>
      <w:r w:rsidR="00D90E5F">
        <w:rPr>
          <w:szCs w:val="12"/>
        </w:rPr>
        <w:t xml:space="preserve">dent du jury de L1. Membre des jurys de </w:t>
      </w:r>
      <w:r w:rsidR="00D85C5B">
        <w:rPr>
          <w:szCs w:val="12"/>
        </w:rPr>
        <w:t>licence lettres classiques et modernes</w:t>
      </w:r>
      <w:r w:rsidR="00D90E5F">
        <w:rPr>
          <w:szCs w:val="12"/>
        </w:rPr>
        <w:t>.</w:t>
      </w:r>
    </w:p>
    <w:p w14:paraId="731CEFE1" w14:textId="4A99730D" w:rsidR="00721A56" w:rsidRDefault="00721A56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AF5A06">
        <w:rPr>
          <w:szCs w:val="12"/>
        </w:rPr>
        <w:tab/>
      </w:r>
      <w:r w:rsidRPr="00CA75AC">
        <w:rPr>
          <w:sz w:val="12"/>
          <w:szCs w:val="12"/>
        </w:rPr>
        <w:t>•</w:t>
      </w:r>
      <w:r w:rsidRPr="00721A56">
        <w:rPr>
          <w:szCs w:val="12"/>
        </w:rPr>
        <w:t xml:space="preserve"> </w:t>
      </w:r>
      <w:r w:rsidR="0005742F">
        <w:rPr>
          <w:szCs w:val="12"/>
        </w:rPr>
        <w:t xml:space="preserve">2013-2014 et </w:t>
      </w:r>
      <w:r w:rsidR="00AF5A06">
        <w:rPr>
          <w:szCs w:val="12"/>
        </w:rPr>
        <w:t>2015-2016</w:t>
      </w:r>
      <w:r>
        <w:rPr>
          <w:szCs w:val="12"/>
        </w:rPr>
        <w:t> : responsable de l’encadrement des étudiants (dispositif dit des référents/référés)</w:t>
      </w:r>
      <w:r w:rsidR="000579C0">
        <w:rPr>
          <w:szCs w:val="12"/>
        </w:rPr>
        <w:t>. Encadrement d’une vingtaine d’étudiants chaque année</w:t>
      </w:r>
      <w:r w:rsidR="0005742F">
        <w:rPr>
          <w:szCs w:val="12"/>
        </w:rPr>
        <w:t xml:space="preserve"> depuis 2012</w:t>
      </w:r>
      <w:r w:rsidR="000579C0">
        <w:rPr>
          <w:szCs w:val="12"/>
        </w:rPr>
        <w:t>.</w:t>
      </w:r>
    </w:p>
    <w:p w14:paraId="600DBFA8" w14:textId="093910CE" w:rsidR="00E12035" w:rsidRPr="00E12035" w:rsidRDefault="00E12035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 xml:space="preserve">depuis septembre 2017 : responsable du suivi de stage en L3, et correction d’une </w:t>
      </w:r>
      <w:r w:rsidR="00D85C5B">
        <w:rPr>
          <w:szCs w:val="12"/>
        </w:rPr>
        <w:t>soixantaine</w:t>
      </w:r>
      <w:r>
        <w:rPr>
          <w:szCs w:val="12"/>
        </w:rPr>
        <w:t xml:space="preserve"> de rapports de stages chaque année.   </w:t>
      </w:r>
    </w:p>
    <w:p w14:paraId="624C8B53" w14:textId="0DC1CC76" w:rsidR="00181908" w:rsidRDefault="00181908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 w:rsidR="00721A56">
        <w:rPr>
          <w:szCs w:val="12"/>
        </w:rPr>
        <w:tab/>
      </w:r>
      <w:r w:rsidR="00721A56">
        <w:rPr>
          <w:szCs w:val="12"/>
        </w:rPr>
        <w:tab/>
      </w:r>
      <w:r w:rsidR="00AF5A06">
        <w:rPr>
          <w:szCs w:val="12"/>
        </w:rPr>
        <w:tab/>
      </w:r>
      <w:r w:rsidR="00721A56" w:rsidRPr="00CA75AC">
        <w:rPr>
          <w:sz w:val="12"/>
          <w:szCs w:val="12"/>
        </w:rPr>
        <w:t>•</w:t>
      </w:r>
      <w:r w:rsidR="00721A56">
        <w:rPr>
          <w:szCs w:val="12"/>
        </w:rPr>
        <w:t xml:space="preserve"> </w:t>
      </w:r>
      <w:r>
        <w:rPr>
          <w:szCs w:val="12"/>
        </w:rPr>
        <w:t>présidence de jury</w:t>
      </w:r>
      <w:r w:rsidR="00AF5A06">
        <w:rPr>
          <w:szCs w:val="12"/>
        </w:rPr>
        <w:t>s du</w:t>
      </w:r>
      <w:r>
        <w:rPr>
          <w:szCs w:val="12"/>
        </w:rPr>
        <w:t xml:space="preserve"> baccalauréat</w:t>
      </w:r>
      <w:r w:rsidR="00E12035">
        <w:rPr>
          <w:szCs w:val="12"/>
        </w:rPr>
        <w:t xml:space="preserve"> (2012 et 2017)</w:t>
      </w:r>
    </w:p>
    <w:p w14:paraId="505F080E" w14:textId="358E483A" w:rsidR="00181908" w:rsidRDefault="00721A56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AF5A06"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Cs w:val="12"/>
        </w:rPr>
        <w:t xml:space="preserve"> encadrement de </w:t>
      </w:r>
      <w:r w:rsidR="006E3E47">
        <w:rPr>
          <w:szCs w:val="12"/>
        </w:rPr>
        <w:t>6</w:t>
      </w:r>
      <w:r w:rsidR="00BE1495">
        <w:rPr>
          <w:szCs w:val="12"/>
        </w:rPr>
        <w:t xml:space="preserve"> </w:t>
      </w:r>
      <w:r>
        <w:rPr>
          <w:szCs w:val="12"/>
        </w:rPr>
        <w:t xml:space="preserve">mémoires de recherche en M1 et </w:t>
      </w:r>
      <w:r w:rsidR="00E12035">
        <w:rPr>
          <w:szCs w:val="12"/>
        </w:rPr>
        <w:t>de 3</w:t>
      </w:r>
      <w:r w:rsidR="0005742F">
        <w:rPr>
          <w:szCs w:val="12"/>
        </w:rPr>
        <w:t xml:space="preserve"> mémoires </w:t>
      </w:r>
      <w:r w:rsidR="0084387F">
        <w:rPr>
          <w:szCs w:val="12"/>
        </w:rPr>
        <w:t xml:space="preserve">de </w:t>
      </w:r>
      <w:r>
        <w:rPr>
          <w:szCs w:val="12"/>
        </w:rPr>
        <w:t>M2</w:t>
      </w:r>
      <w:r w:rsidR="00AF5A06">
        <w:rPr>
          <w:szCs w:val="12"/>
        </w:rPr>
        <w:t xml:space="preserve"> (</w:t>
      </w:r>
      <w:r w:rsidR="00877D55">
        <w:rPr>
          <w:szCs w:val="12"/>
        </w:rPr>
        <w:t xml:space="preserve">histoire et actualité de la </w:t>
      </w:r>
      <w:r w:rsidR="00AF5A06">
        <w:rPr>
          <w:szCs w:val="12"/>
        </w:rPr>
        <w:t>presse</w:t>
      </w:r>
      <w:r w:rsidR="00877D55">
        <w:rPr>
          <w:szCs w:val="12"/>
        </w:rPr>
        <w:t xml:space="preserve"> et des médias</w:t>
      </w:r>
      <w:r w:rsidR="00AF5A06">
        <w:rPr>
          <w:szCs w:val="12"/>
        </w:rPr>
        <w:t>)</w:t>
      </w:r>
    </w:p>
    <w:p w14:paraId="3ED4D8A4" w14:textId="68CEEB0D" w:rsidR="00D85C5B" w:rsidRDefault="00D85C5B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321642">
        <w:rPr>
          <w:szCs w:val="12"/>
        </w:rPr>
        <w:tab/>
      </w:r>
      <w:r w:rsidR="00321642" w:rsidRPr="00CA75AC">
        <w:rPr>
          <w:sz w:val="12"/>
          <w:szCs w:val="12"/>
        </w:rPr>
        <w:t>•</w:t>
      </w:r>
      <w:r w:rsidR="00321642">
        <w:rPr>
          <w:szCs w:val="12"/>
        </w:rPr>
        <w:t xml:space="preserve"> </w:t>
      </w:r>
      <w:r>
        <w:rPr>
          <w:szCs w:val="12"/>
        </w:rPr>
        <w:t>encadrement de mémoires MEEF chaque année</w:t>
      </w:r>
    </w:p>
    <w:p w14:paraId="651C33F4" w14:textId="0601F681" w:rsidR="006445A6" w:rsidRDefault="006445A6" w:rsidP="00695EAB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</w:p>
    <w:p w14:paraId="6AD5AC1F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lastRenderedPageBreak/>
        <w:tab/>
        <w:t xml:space="preserve">- collaborations avec d’autres établissements : </w:t>
      </w:r>
    </w:p>
    <w:p w14:paraId="22390897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</w:t>
      </w:r>
      <w:r>
        <w:rPr>
          <w:szCs w:val="12"/>
        </w:rPr>
        <w:t xml:space="preserve"> 2021-2022 : </w:t>
      </w:r>
    </w:p>
    <w:p w14:paraId="010B4EEB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2127"/>
        </w:tabs>
        <w:spacing w:line="300" w:lineRule="exact"/>
        <w:ind w:left="2127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695EAB">
        <w:rPr>
          <w:sz w:val="18"/>
          <w:szCs w:val="6"/>
        </w:rPr>
        <w:t>-</w:t>
      </w:r>
      <w:r>
        <w:rPr>
          <w:szCs w:val="12"/>
        </w:rPr>
        <w:t xml:space="preserve"> collaboration avec l’ESJ de Lille et l’ENS Paris-Saclay : DU</w:t>
      </w:r>
      <w:r w:rsidRPr="009C4C10">
        <w:rPr>
          <w:szCs w:val="12"/>
        </w:rPr>
        <w:t xml:space="preserve"> Éducation aux médias et à l</w:t>
      </w:r>
      <w:r>
        <w:rPr>
          <w:szCs w:val="12"/>
        </w:rPr>
        <w:t>’</w:t>
      </w:r>
      <w:r w:rsidRPr="009C4C10">
        <w:rPr>
          <w:szCs w:val="12"/>
        </w:rPr>
        <w:t>information</w:t>
      </w:r>
      <w:r>
        <w:rPr>
          <w:szCs w:val="12"/>
        </w:rPr>
        <w:t>, cours « </w:t>
      </w:r>
      <w:r w:rsidRPr="00695EAB">
        <w:rPr>
          <w:szCs w:val="12"/>
        </w:rPr>
        <w:t>Des pamphlets aux réseaux sociaux</w:t>
      </w:r>
      <w:r>
        <w:rPr>
          <w:szCs w:val="12"/>
        </w:rPr>
        <w:t xml:space="preserve"> : </w:t>
      </w:r>
      <w:r w:rsidRPr="00695EAB">
        <w:rPr>
          <w:szCs w:val="12"/>
        </w:rPr>
        <w:t>histoire des médias et du journalisme</w:t>
      </w:r>
      <w:r>
        <w:rPr>
          <w:szCs w:val="12"/>
        </w:rPr>
        <w:t xml:space="preserve"> » (12 heures) </w:t>
      </w:r>
    </w:p>
    <w:p w14:paraId="29DF3A7B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  <w:tab w:val="left" w:pos="2268"/>
        </w:tabs>
        <w:spacing w:line="300" w:lineRule="exact"/>
        <w:ind w:left="2127" w:hanging="1259"/>
        <w:rPr>
          <w:color w:val="FF0000"/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695EAB">
        <w:rPr>
          <w:sz w:val="18"/>
          <w:szCs w:val="6"/>
        </w:rPr>
        <w:t>-</w:t>
      </w:r>
      <w:r>
        <w:rPr>
          <w:szCs w:val="12"/>
        </w:rPr>
        <w:t xml:space="preserve"> collaboration avec l’IPJ (</w:t>
      </w:r>
      <w:r w:rsidRPr="00695EAB">
        <w:rPr>
          <w:szCs w:val="12"/>
        </w:rPr>
        <w:t>Institut Pratique du Journalisme Paris-Dauphine</w:t>
      </w:r>
      <w:r>
        <w:rPr>
          <w:szCs w:val="12"/>
        </w:rPr>
        <w:t>) : cours d’histoire des médias en M1 (12 heures)</w:t>
      </w:r>
    </w:p>
    <w:p w14:paraId="73D3417F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</w:t>
      </w:r>
      <w:r>
        <w:rPr>
          <w:szCs w:val="12"/>
        </w:rPr>
        <w:t xml:space="preserve"> 2016-2020 : collaboration avec Sciences Po (campus de Reims)</w:t>
      </w:r>
    </w:p>
    <w:p w14:paraId="0A848F0D" w14:textId="77777777" w:rsidR="006445A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  <w:tab w:val="left" w:pos="2268"/>
        </w:tabs>
        <w:spacing w:line="300" w:lineRule="exact"/>
        <w:ind w:left="2127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695EAB">
        <w:rPr>
          <w:sz w:val="18"/>
          <w:szCs w:val="6"/>
        </w:rPr>
        <w:t>-</w:t>
      </w:r>
      <w:r>
        <w:rPr>
          <w:szCs w:val="12"/>
        </w:rPr>
        <w:t xml:space="preserve"> électif de cours en 1</w:t>
      </w:r>
      <w:r w:rsidRPr="00160F5C">
        <w:rPr>
          <w:szCs w:val="12"/>
          <w:vertAlign w:val="superscript"/>
        </w:rPr>
        <w:t>ère</w:t>
      </w:r>
      <w:r>
        <w:rPr>
          <w:szCs w:val="12"/>
        </w:rPr>
        <w:t xml:space="preserve"> année (2016-2017) et 2</w:t>
      </w:r>
      <w:r w:rsidRPr="00B247D0">
        <w:rPr>
          <w:bCs/>
          <w:szCs w:val="12"/>
          <w:vertAlign w:val="superscript"/>
        </w:rPr>
        <w:t>ème</w:t>
      </w:r>
      <w:r>
        <w:rPr>
          <w:szCs w:val="12"/>
        </w:rPr>
        <w:t xml:space="preserve"> année (2017-2018): « Entre texte et représentation : le théâtre français, du </w:t>
      </w:r>
      <w:r w:rsidRPr="00160F5C">
        <w:rPr>
          <w:szCs w:val="28"/>
        </w:rPr>
        <w:t>XVII</w:t>
      </w:r>
      <w:r w:rsidRPr="00160F5C">
        <w:rPr>
          <w:szCs w:val="28"/>
          <w:vertAlign w:val="superscript"/>
        </w:rPr>
        <w:t>e</w:t>
      </w:r>
      <w:r>
        <w:rPr>
          <w:szCs w:val="12"/>
        </w:rPr>
        <w:t xml:space="preserve"> siècle à nos jours » (24h)</w:t>
      </w:r>
    </w:p>
    <w:p w14:paraId="1A70A2CB" w14:textId="77777777" w:rsidR="006445A6" w:rsidRPr="00160F5C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  <w:tab w:val="left" w:pos="2268"/>
        </w:tabs>
        <w:spacing w:line="300" w:lineRule="exact"/>
        <w:ind w:left="2127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695EAB">
        <w:rPr>
          <w:sz w:val="18"/>
          <w:szCs w:val="6"/>
        </w:rPr>
        <w:t>-</w:t>
      </w:r>
      <w:r>
        <w:rPr>
          <w:szCs w:val="12"/>
        </w:rPr>
        <w:t xml:space="preserve"> électif de cours en 2</w:t>
      </w:r>
      <w:r w:rsidRPr="00B247D0">
        <w:rPr>
          <w:bCs/>
          <w:szCs w:val="12"/>
          <w:vertAlign w:val="superscript"/>
        </w:rPr>
        <w:t>ème</w:t>
      </w:r>
      <w:r>
        <w:rPr>
          <w:szCs w:val="12"/>
        </w:rPr>
        <w:t xml:space="preserve"> année (2017-2020) : « J</w:t>
      </w:r>
      <w:r w:rsidRPr="00AD6BFD">
        <w:rPr>
          <w:szCs w:val="12"/>
        </w:rPr>
        <w:t>ou</w:t>
      </w:r>
      <w:r>
        <w:rPr>
          <w:szCs w:val="12"/>
        </w:rPr>
        <w:t>rnalisme et politique, des 1</w:t>
      </w:r>
      <w:r w:rsidRPr="00AD6BFD">
        <w:rPr>
          <w:szCs w:val="12"/>
          <w:vertAlign w:val="superscript"/>
        </w:rPr>
        <w:t>ères</w:t>
      </w:r>
      <w:r>
        <w:rPr>
          <w:szCs w:val="12"/>
        </w:rPr>
        <w:t xml:space="preserve"> gazettes jusqu’à l’</w:t>
      </w:r>
      <w:r w:rsidRPr="00AD6BFD">
        <w:rPr>
          <w:szCs w:val="12"/>
        </w:rPr>
        <w:t>ère numérique</w:t>
      </w:r>
      <w:r>
        <w:rPr>
          <w:szCs w:val="12"/>
        </w:rPr>
        <w:t> :</w:t>
      </w:r>
      <w:r w:rsidRPr="00AD6BFD">
        <w:rPr>
          <w:szCs w:val="12"/>
        </w:rPr>
        <w:t xml:space="preserve"> perspectives comp</w:t>
      </w:r>
      <w:r>
        <w:rPr>
          <w:szCs w:val="12"/>
        </w:rPr>
        <w:t>aratistes » (24h)</w:t>
      </w:r>
    </w:p>
    <w:p w14:paraId="6E21FAA5" w14:textId="77777777" w:rsidR="006445A6" w:rsidRDefault="006445A6" w:rsidP="006445A6">
      <w:pPr>
        <w:tabs>
          <w:tab w:val="left" w:pos="-1080"/>
          <w:tab w:val="left" w:pos="1701"/>
          <w:tab w:val="left" w:pos="1843"/>
          <w:tab w:val="left" w:pos="1985"/>
        </w:tabs>
        <w:spacing w:line="300" w:lineRule="exact"/>
        <w:ind w:left="1798" w:hanging="1259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CA75AC">
        <w:rPr>
          <w:sz w:val="12"/>
          <w:szCs w:val="12"/>
        </w:rPr>
        <w:t>•</w:t>
      </w:r>
      <w:r>
        <w:rPr>
          <w:sz w:val="12"/>
          <w:szCs w:val="12"/>
        </w:rPr>
        <w:t xml:space="preserve">  </w:t>
      </w:r>
      <w:r>
        <w:rPr>
          <w:szCs w:val="12"/>
        </w:rPr>
        <w:t xml:space="preserve">2013-2014 : collaboration avec NEOMA (électif de cours en M1) : « De la </w:t>
      </w:r>
      <w:r>
        <w:rPr>
          <w:i/>
          <w:szCs w:val="12"/>
        </w:rPr>
        <w:t xml:space="preserve">Gazette </w:t>
      </w:r>
      <w:r>
        <w:rPr>
          <w:szCs w:val="12"/>
        </w:rPr>
        <w:t xml:space="preserve">à </w:t>
      </w:r>
      <w:r>
        <w:rPr>
          <w:i/>
          <w:szCs w:val="12"/>
        </w:rPr>
        <w:t>Twitter </w:t>
      </w:r>
      <w:r>
        <w:rPr>
          <w:szCs w:val="12"/>
        </w:rPr>
        <w:t>: le journal, un objet à travers les âges »</w:t>
      </w:r>
    </w:p>
    <w:p w14:paraId="145A64B2" w14:textId="77777777" w:rsidR="006445A6" w:rsidRPr="00721A56" w:rsidRDefault="006445A6" w:rsidP="006445A6">
      <w:pPr>
        <w:tabs>
          <w:tab w:val="left" w:pos="-1080"/>
          <w:tab w:val="left" w:pos="1560"/>
          <w:tab w:val="left" w:pos="1701"/>
          <w:tab w:val="left" w:pos="1843"/>
          <w:tab w:val="left" w:pos="1985"/>
        </w:tabs>
        <w:spacing w:line="300" w:lineRule="exact"/>
        <w:rPr>
          <w:szCs w:val="12"/>
        </w:rPr>
      </w:pPr>
    </w:p>
    <w:p w14:paraId="45F52666" w14:textId="77777777" w:rsidR="006445A6" w:rsidRPr="00660A3B" w:rsidRDefault="006445A6" w:rsidP="006445A6">
      <w:pPr>
        <w:tabs>
          <w:tab w:val="left" w:pos="-1080"/>
          <w:tab w:val="left" w:pos="1701"/>
          <w:tab w:val="left" w:pos="1843"/>
          <w:tab w:val="left" w:pos="1985"/>
        </w:tabs>
        <w:rPr>
          <w:b/>
          <w:bCs/>
          <w:smallCaps/>
          <w:sz w:val="16"/>
        </w:rPr>
      </w:pPr>
    </w:p>
    <w:p w14:paraId="243D1278" w14:textId="74DFB3FD" w:rsidR="00CE3315" w:rsidRPr="0069079E" w:rsidRDefault="0017769B" w:rsidP="006445A6">
      <w:pPr>
        <w:tabs>
          <w:tab w:val="left" w:pos="-1080"/>
          <w:tab w:val="left" w:pos="1701"/>
          <w:tab w:val="left" w:pos="1843"/>
          <w:tab w:val="left" w:pos="1985"/>
        </w:tabs>
        <w:spacing w:line="300" w:lineRule="exact"/>
        <w:ind w:left="1701" w:hanging="1701"/>
        <w:rPr>
          <w:smallCaps/>
        </w:rPr>
      </w:pPr>
      <w:r>
        <w:rPr>
          <w:b/>
          <w:bCs/>
          <w:smallCaps/>
        </w:rPr>
        <w:t>2007-2012</w:t>
      </w:r>
      <w:r w:rsidR="00901810">
        <w:rPr>
          <w:b/>
          <w:bCs/>
          <w:smallCaps/>
        </w:rPr>
        <w:tab/>
      </w:r>
      <w:r w:rsidR="00901810" w:rsidRPr="00541492">
        <w:rPr>
          <w:b/>
          <w:bCs/>
          <w:smallCaps/>
        </w:rPr>
        <w:t xml:space="preserve">Maître de conférences </w:t>
      </w:r>
      <w:r w:rsidR="00ED2EE2">
        <w:rPr>
          <w:b/>
          <w:bCs/>
        </w:rPr>
        <w:t xml:space="preserve">en expression-communication </w:t>
      </w:r>
      <w:r w:rsidR="00ED2EE2" w:rsidRPr="00ED2EE2">
        <w:rPr>
          <w:bCs/>
        </w:rPr>
        <w:t>à</w:t>
      </w:r>
      <w:r w:rsidR="00ED2EE2" w:rsidRPr="000724A3">
        <w:rPr>
          <w:bCs/>
          <w:smallCaps/>
        </w:rPr>
        <w:t xml:space="preserve"> </w:t>
      </w:r>
      <w:r w:rsidR="00ED2EE2" w:rsidRPr="00ED2EE2">
        <w:rPr>
          <w:bCs/>
        </w:rPr>
        <w:t>l’Université de</w:t>
      </w:r>
      <w:r w:rsidR="006445A6">
        <w:rPr>
          <w:bCs/>
        </w:rPr>
        <w:t xml:space="preserve"> </w:t>
      </w:r>
      <w:r w:rsidR="00ED2EE2" w:rsidRPr="00ED2EE2">
        <w:rPr>
          <w:bCs/>
        </w:rPr>
        <w:t>Reims</w:t>
      </w:r>
      <w:r w:rsidR="004070C0">
        <w:rPr>
          <w:bCs/>
          <w:smallCaps/>
        </w:rPr>
        <w:t>,</w:t>
      </w:r>
      <w:r w:rsidR="0096616D" w:rsidRPr="000724A3">
        <w:rPr>
          <w:bCs/>
          <w:smallCaps/>
        </w:rPr>
        <w:t xml:space="preserve"> </w:t>
      </w:r>
      <w:r w:rsidR="00ED2EE2">
        <w:rPr>
          <w:bCs/>
          <w:smallCaps/>
        </w:rPr>
        <w:t>IUT</w:t>
      </w:r>
      <w:r w:rsidR="005460F2">
        <w:rPr>
          <w:bCs/>
          <w:smallCaps/>
        </w:rPr>
        <w:t xml:space="preserve">, </w:t>
      </w:r>
      <w:r w:rsidR="005460F2">
        <w:rPr>
          <w:bCs/>
        </w:rPr>
        <w:t>département GMP</w:t>
      </w:r>
      <w:r w:rsidR="00ED2EE2">
        <w:rPr>
          <w:bCs/>
          <w:smallCaps/>
        </w:rPr>
        <w:t xml:space="preserve"> </w:t>
      </w:r>
      <w:r w:rsidR="00CE3315">
        <w:rPr>
          <w:smallCaps/>
        </w:rPr>
        <w:t xml:space="preserve">(192 </w:t>
      </w:r>
      <w:r w:rsidR="00CE3315">
        <w:t xml:space="preserve">heures </w:t>
      </w:r>
      <w:proofErr w:type="spellStart"/>
      <w:r w:rsidR="00CE3315">
        <w:t>équiv</w:t>
      </w:r>
      <w:proofErr w:type="spellEnd"/>
      <w:r w:rsidR="00CE3315">
        <w:t xml:space="preserve">. </w:t>
      </w:r>
      <w:r w:rsidR="00CE3315">
        <w:rPr>
          <w:smallCaps/>
        </w:rPr>
        <w:t>TD)</w:t>
      </w:r>
    </w:p>
    <w:p w14:paraId="55FA3971" w14:textId="0AFECB2E" w:rsidR="00CE3315" w:rsidRDefault="00CE3315" w:rsidP="006445A6">
      <w:pPr>
        <w:tabs>
          <w:tab w:val="left" w:pos="-1080"/>
          <w:tab w:val="left" w:pos="1701"/>
          <w:tab w:val="left" w:pos="1985"/>
        </w:tabs>
        <w:spacing w:line="300" w:lineRule="exact"/>
        <w:ind w:left="1843"/>
      </w:pPr>
      <w:r>
        <w:t>- culture générale et communication :</w:t>
      </w:r>
    </w:p>
    <w:p w14:paraId="7B7A9890" w14:textId="77777777" w:rsidR="00CE3315" w:rsidRDefault="00CE3315" w:rsidP="006445A6">
      <w:pPr>
        <w:tabs>
          <w:tab w:val="left" w:pos="1701"/>
          <w:tab w:val="left" w:pos="1985"/>
        </w:tabs>
        <w:spacing w:line="300" w:lineRule="exact"/>
        <w:ind w:left="539"/>
      </w:pPr>
      <w:r>
        <w:tab/>
      </w:r>
      <w:r>
        <w:tab/>
      </w:r>
      <w:r w:rsidRPr="00CA75AC">
        <w:rPr>
          <w:sz w:val="12"/>
          <w:szCs w:val="12"/>
        </w:rPr>
        <w:t>•</w:t>
      </w:r>
      <w:r>
        <w:t xml:space="preserve"> compréhension et analyse de documents </w:t>
      </w:r>
    </w:p>
    <w:p w14:paraId="72F9FA1D" w14:textId="77777777" w:rsidR="00CE3315" w:rsidRDefault="00CE3315" w:rsidP="006445A6">
      <w:pPr>
        <w:tabs>
          <w:tab w:val="left" w:pos="1701"/>
          <w:tab w:val="left" w:pos="1985"/>
        </w:tabs>
        <w:spacing w:line="300" w:lineRule="exact"/>
        <w:ind w:left="539"/>
      </w:pPr>
      <w:r>
        <w:tab/>
      </w:r>
      <w:r>
        <w:tab/>
      </w:r>
      <w:r w:rsidRPr="003C2611">
        <w:rPr>
          <w:sz w:val="12"/>
          <w:szCs w:val="12"/>
        </w:rPr>
        <w:t>•</w:t>
      </w:r>
      <w:r>
        <w:t xml:space="preserve"> écrits et oraux universitaires : synthèse, résumé, argumentation ; face à </w:t>
      </w:r>
      <w:r>
        <w:tab/>
        <w:t xml:space="preserve">face, revues de presse, préparation à des soutenances </w:t>
      </w:r>
    </w:p>
    <w:p w14:paraId="7AFD18FA" w14:textId="77777777" w:rsidR="00CE3315" w:rsidRDefault="00CE3315" w:rsidP="006445A6">
      <w:pPr>
        <w:tabs>
          <w:tab w:val="left" w:pos="1701"/>
          <w:tab w:val="left" w:pos="1985"/>
        </w:tabs>
        <w:spacing w:line="300" w:lineRule="exact"/>
        <w:ind w:left="539"/>
      </w:pPr>
      <w:r>
        <w:tab/>
      </w:r>
      <w:r>
        <w:tab/>
      </w:r>
      <w:r w:rsidRPr="003C2611">
        <w:rPr>
          <w:sz w:val="12"/>
          <w:szCs w:val="12"/>
        </w:rPr>
        <w:t>•</w:t>
      </w:r>
      <w:r>
        <w:t xml:space="preserve"> écrits et oraux professionnels : CV, lettres de motivation ; techniques de </w:t>
      </w:r>
      <w:r>
        <w:tab/>
        <w:t>réunion, entretiens de recrutement</w:t>
      </w:r>
    </w:p>
    <w:p w14:paraId="5AB42521" w14:textId="6BC54EB8" w:rsidR="00CE3315" w:rsidRDefault="00CE3315" w:rsidP="006445A6">
      <w:pPr>
        <w:tabs>
          <w:tab w:val="left" w:pos="-1080"/>
          <w:tab w:val="left" w:pos="1701"/>
          <w:tab w:val="left" w:pos="1985"/>
        </w:tabs>
        <w:spacing w:line="300" w:lineRule="exact"/>
        <w:ind w:left="1797"/>
      </w:pPr>
      <w:r>
        <w:t xml:space="preserve">- </w:t>
      </w:r>
      <w:r w:rsidR="00AF5A06">
        <w:t xml:space="preserve">insertion professionnelle des étudiants : </w:t>
      </w:r>
      <w:r>
        <w:t>projets professionnels personnalisés</w:t>
      </w:r>
      <w:r w:rsidR="00AF5A06">
        <w:t>, suivi de stages, direction de rapports de stages</w:t>
      </w:r>
      <w:r>
        <w:t xml:space="preserve"> </w:t>
      </w:r>
    </w:p>
    <w:p w14:paraId="7F7FDFD8" w14:textId="0676D234" w:rsidR="00C3684F" w:rsidRPr="00C42055" w:rsidRDefault="00C3684F" w:rsidP="006445A6">
      <w:pPr>
        <w:tabs>
          <w:tab w:val="left" w:pos="-1080"/>
          <w:tab w:val="left" w:pos="1701"/>
          <w:tab w:val="left" w:pos="1985"/>
        </w:tabs>
        <w:spacing w:line="300" w:lineRule="exact"/>
        <w:ind w:left="1797"/>
      </w:pPr>
      <w:r w:rsidRPr="00966D9B">
        <w:t xml:space="preserve">- </w:t>
      </w:r>
      <w:r>
        <w:t xml:space="preserve">2008-2012 : </w:t>
      </w:r>
      <w:r w:rsidRPr="00966D9B">
        <w:t>Création et e</w:t>
      </w:r>
      <w:r>
        <w:t>ncadrement d’une option théâtre</w:t>
      </w:r>
      <w:r w:rsidRPr="00966D9B">
        <w:t xml:space="preserve"> (départements GMP, GC, MP, Informatique et GLT).</w:t>
      </w:r>
      <w:r w:rsidRPr="00966D9B">
        <w:tab/>
        <w:t xml:space="preserve"> </w:t>
      </w:r>
    </w:p>
    <w:p w14:paraId="7AFEF3E6" w14:textId="77777777" w:rsidR="00764702" w:rsidRPr="00764702" w:rsidRDefault="00764702" w:rsidP="006445A6">
      <w:pPr>
        <w:tabs>
          <w:tab w:val="left" w:pos="-1080"/>
          <w:tab w:val="left" w:pos="1701"/>
          <w:tab w:val="left" w:pos="1985"/>
        </w:tabs>
        <w:spacing w:line="320" w:lineRule="exact"/>
        <w:rPr>
          <w:bCs/>
          <w:smallCaps/>
        </w:rPr>
      </w:pPr>
    </w:p>
    <w:p w14:paraId="70AA2C46" w14:textId="2CC1FA59" w:rsidR="00764702" w:rsidRPr="000344E3" w:rsidRDefault="00764702" w:rsidP="006445A6">
      <w:pPr>
        <w:tabs>
          <w:tab w:val="left" w:pos="-1080"/>
          <w:tab w:val="left" w:pos="1701"/>
          <w:tab w:val="left" w:pos="1843"/>
          <w:tab w:val="left" w:pos="1985"/>
        </w:tabs>
        <w:spacing w:line="300" w:lineRule="exact"/>
        <w:ind w:left="1798" w:hanging="1798"/>
      </w:pPr>
      <w:r>
        <w:rPr>
          <w:b/>
          <w:bCs/>
          <w:smallCaps/>
        </w:rPr>
        <w:t>2005</w:t>
      </w:r>
      <w:r w:rsidRPr="0096616D">
        <w:rPr>
          <w:b/>
          <w:bCs/>
          <w:smallCaps/>
        </w:rPr>
        <w:t xml:space="preserve">-2007 </w:t>
      </w:r>
      <w:r w:rsidRPr="0096616D">
        <w:rPr>
          <w:b/>
          <w:bCs/>
          <w:smallCaps/>
        </w:rPr>
        <w:tab/>
      </w:r>
      <w:proofErr w:type="spellStart"/>
      <w:r w:rsidR="000344E3">
        <w:rPr>
          <w:smallCaps/>
        </w:rPr>
        <w:t>Prce</w:t>
      </w:r>
      <w:proofErr w:type="spellEnd"/>
      <w:r w:rsidR="000344E3">
        <w:rPr>
          <w:smallCaps/>
        </w:rPr>
        <w:t xml:space="preserve"> </w:t>
      </w:r>
      <w:r w:rsidR="000344E3" w:rsidRPr="000344E3">
        <w:t>à</w:t>
      </w:r>
      <w:r w:rsidRPr="000344E3">
        <w:t xml:space="preserve"> l’Université de Reims Champagne-Ardenne, Pôle universitaire de Troyes (384 heures </w:t>
      </w:r>
      <w:proofErr w:type="spellStart"/>
      <w:r w:rsidRPr="000344E3">
        <w:t>équiv</w:t>
      </w:r>
      <w:proofErr w:type="spellEnd"/>
      <w:r w:rsidRPr="000344E3">
        <w:t>. TD), Licence professionnelle et Master Expertise et valorisation du patrimoine culturel et textuel</w:t>
      </w:r>
    </w:p>
    <w:p w14:paraId="4B716FE4" w14:textId="5C1A410E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</w:pPr>
      <w:r>
        <w:tab/>
        <w:t xml:space="preserve">- en L3 et M1 : </w:t>
      </w:r>
      <w:r w:rsidR="00AF5A06">
        <w:t>CM</w:t>
      </w:r>
      <w:r>
        <w:t xml:space="preserve"> </w:t>
      </w:r>
      <w:r w:rsidR="00AF5A06">
        <w:t xml:space="preserve">et TD </w:t>
      </w:r>
      <w:r>
        <w:t xml:space="preserve">sur l’histoire politique et matérielle du journalisme </w:t>
      </w:r>
      <w:r>
        <w:tab/>
        <w:t>français et européen (</w:t>
      </w:r>
      <w:r w:rsidRPr="00311891">
        <w:t>XVII</w:t>
      </w:r>
      <w:r w:rsidRPr="00311891">
        <w:rPr>
          <w:vertAlign w:val="superscript"/>
        </w:rPr>
        <w:t>e</w:t>
      </w:r>
      <w:r>
        <w:t>-X</w:t>
      </w:r>
      <w:r w:rsidRPr="00C20755">
        <w:t>X</w:t>
      </w:r>
      <w:r w:rsidRPr="00C20755">
        <w:rPr>
          <w:vertAlign w:val="superscript"/>
        </w:rPr>
        <w:t>e</w:t>
      </w:r>
      <w:r>
        <w:t xml:space="preserve"> siècle) </w:t>
      </w:r>
    </w:p>
    <w:p w14:paraId="59DE5E69" w14:textId="08303BB5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1800"/>
      </w:pPr>
      <w:r>
        <w:t xml:space="preserve">- en L3 : </w:t>
      </w:r>
      <w:r w:rsidR="00AF5A06">
        <w:t>CM et TD</w:t>
      </w:r>
      <w:r>
        <w:t xml:space="preserve"> sur l’histoire du livre imprimé en France et en Europe (</w:t>
      </w:r>
      <w:r w:rsidRPr="0069079E">
        <w:rPr>
          <w:szCs w:val="28"/>
        </w:rPr>
        <w:t>XV</w:t>
      </w:r>
      <w:r w:rsidRPr="0069079E">
        <w:rPr>
          <w:szCs w:val="28"/>
          <w:vertAlign w:val="superscript"/>
        </w:rPr>
        <w:t>e</w:t>
      </w:r>
      <w:r>
        <w:t>-X</w:t>
      </w:r>
      <w:r w:rsidRPr="00C20755">
        <w:t>X</w:t>
      </w:r>
      <w:r w:rsidRPr="00C20755">
        <w:rPr>
          <w:vertAlign w:val="superscript"/>
        </w:rPr>
        <w:t>e</w:t>
      </w:r>
      <w:r>
        <w:t xml:space="preserve"> siècle) </w:t>
      </w:r>
    </w:p>
    <w:p w14:paraId="42D8C127" w14:textId="4E2F5081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1800"/>
      </w:pPr>
      <w:r>
        <w:t xml:space="preserve">- en L3 : </w:t>
      </w:r>
      <w:r w:rsidR="00AF5A06">
        <w:t xml:space="preserve">CM et TD </w:t>
      </w:r>
      <w:r>
        <w:t>sur l’actualité du livre, de la presse et des nouveaux médias.</w:t>
      </w:r>
    </w:p>
    <w:p w14:paraId="1076DB4C" w14:textId="77777777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</w:pPr>
      <w:r>
        <w:tab/>
      </w:r>
      <w:r>
        <w:rPr>
          <w:smallCaps/>
        </w:rPr>
        <w:t xml:space="preserve">- </w:t>
      </w:r>
      <w:r>
        <w:t xml:space="preserve">en L3, M1 et M2 : préparation aux épreuves des concours des métiers du </w:t>
      </w:r>
      <w:r>
        <w:tab/>
        <w:t xml:space="preserve">patrimoine et des bibliothèques organisés par l’ENSSIB et le CNFPT </w:t>
      </w:r>
      <w:r>
        <w:tab/>
        <w:t xml:space="preserve">(catégories A et B) : note de synthèse, résumé, commentaire de texte, </w:t>
      </w:r>
      <w:r>
        <w:tab/>
        <w:t>composition de culture générale ; conversation avec le jury.</w:t>
      </w:r>
    </w:p>
    <w:p w14:paraId="09D81B11" w14:textId="78114D1D" w:rsidR="000B0728" w:rsidRDefault="000B0728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</w:pPr>
      <w:r>
        <w:tab/>
        <w:t xml:space="preserve">- encadrement de 8 mémoires de Master 1 (sur la presse et l’édition) </w:t>
      </w:r>
    </w:p>
    <w:p w14:paraId="1B8B6584" w14:textId="77777777" w:rsidR="00764702" w:rsidRPr="00660A3B" w:rsidRDefault="00764702" w:rsidP="00695EAB">
      <w:pPr>
        <w:tabs>
          <w:tab w:val="left" w:pos="1701"/>
          <w:tab w:val="left" w:pos="1843"/>
          <w:tab w:val="left" w:pos="1985"/>
        </w:tabs>
        <w:rPr>
          <w:sz w:val="20"/>
        </w:rPr>
      </w:pPr>
    </w:p>
    <w:p w14:paraId="42B60083" w14:textId="4115D73D" w:rsidR="00764702" w:rsidRPr="005460F2" w:rsidRDefault="00764702" w:rsidP="006445A6">
      <w:pPr>
        <w:tabs>
          <w:tab w:val="left" w:pos="-1080"/>
          <w:tab w:val="left" w:pos="1701"/>
          <w:tab w:val="left" w:pos="1843"/>
          <w:tab w:val="left" w:pos="1985"/>
        </w:tabs>
        <w:spacing w:line="300" w:lineRule="exact"/>
        <w:ind w:left="1798" w:hanging="1798"/>
      </w:pPr>
      <w:r>
        <w:rPr>
          <w:b/>
          <w:bCs/>
          <w:smallCaps/>
        </w:rPr>
        <w:t>2004-2005</w:t>
      </w:r>
      <w:r>
        <w:rPr>
          <w:b/>
          <w:bCs/>
          <w:smallCaps/>
        </w:rPr>
        <w:tab/>
      </w:r>
      <w:r>
        <w:rPr>
          <w:smallCaps/>
        </w:rPr>
        <w:t>ATER à l’Univer</w:t>
      </w:r>
      <w:r w:rsidR="005460F2">
        <w:rPr>
          <w:smallCaps/>
        </w:rPr>
        <w:t xml:space="preserve">sité de Reims Champagne-Ardenne </w:t>
      </w:r>
      <w:r w:rsidR="005460F2" w:rsidRPr="005460F2">
        <w:t>(92 h</w:t>
      </w:r>
      <w:r w:rsidR="005460F2">
        <w:t xml:space="preserve">. </w:t>
      </w:r>
      <w:proofErr w:type="spellStart"/>
      <w:r w:rsidR="005460F2" w:rsidRPr="005460F2">
        <w:t>équiv</w:t>
      </w:r>
      <w:proofErr w:type="spellEnd"/>
      <w:r w:rsidR="005460F2" w:rsidRPr="005460F2">
        <w:t>. TD)</w:t>
      </w:r>
      <w:r w:rsidRPr="005460F2">
        <w:t xml:space="preserve"> </w:t>
      </w:r>
    </w:p>
    <w:p w14:paraId="0509B40B" w14:textId="77777777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</w:pPr>
      <w:r>
        <w:tab/>
        <w:t>Enseignements dispensés :</w:t>
      </w:r>
    </w:p>
    <w:p w14:paraId="6E8CA09B" w14:textId="32D0C35C" w:rsidR="00764702" w:rsidRPr="00D90D5B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  <w:rPr>
          <w:sz w:val="12"/>
          <w:szCs w:val="12"/>
        </w:rPr>
      </w:pPr>
      <w:r>
        <w:tab/>
        <w:t>-  en L1 de LEA et L1 d’anglais : techniques d’expression </w:t>
      </w:r>
    </w:p>
    <w:p w14:paraId="23FA4169" w14:textId="77777777" w:rsidR="00764702" w:rsidRDefault="00764702" w:rsidP="00695EAB">
      <w:pPr>
        <w:tabs>
          <w:tab w:val="left" w:pos="1701"/>
          <w:tab w:val="left" w:pos="1843"/>
          <w:tab w:val="left" w:pos="1985"/>
        </w:tabs>
        <w:spacing w:line="300" w:lineRule="exact"/>
        <w:ind w:left="539"/>
        <w:rPr>
          <w:smallCaps/>
        </w:rPr>
      </w:pPr>
      <w:r>
        <w:lastRenderedPageBreak/>
        <w:tab/>
        <w:t xml:space="preserve">- en L1 de lettres modernes : histoire des genres littéraires : la prose </w:t>
      </w:r>
      <w:r>
        <w:tab/>
        <w:t>narrative (du Moyen Âge au XVIII</w:t>
      </w:r>
      <w:r>
        <w:rPr>
          <w:vertAlign w:val="superscript"/>
        </w:rPr>
        <w:t xml:space="preserve">e </w:t>
      </w:r>
      <w:r>
        <w:t xml:space="preserve">siècle) </w:t>
      </w:r>
    </w:p>
    <w:p w14:paraId="7D88E00B" w14:textId="52AC3096" w:rsidR="00764702" w:rsidRPr="00D90D5B" w:rsidRDefault="00764702" w:rsidP="007C7056">
      <w:pPr>
        <w:tabs>
          <w:tab w:val="left" w:pos="1800"/>
          <w:tab w:val="left" w:pos="1980"/>
        </w:tabs>
        <w:spacing w:line="300" w:lineRule="exact"/>
        <w:ind w:left="539"/>
        <w:rPr>
          <w:sz w:val="10"/>
          <w:szCs w:val="10"/>
        </w:rPr>
      </w:pPr>
      <w:r>
        <w:tab/>
        <w:t xml:space="preserve">- en M1 : préparation aux épreuves des concours des métiers du </w:t>
      </w:r>
      <w:r>
        <w:tab/>
        <w:t xml:space="preserve">patrimoine et des bibliothèques organisés par l’ENSSIB et le CNFPT </w:t>
      </w:r>
      <w:r>
        <w:tab/>
        <w:t>(catégories A et B) </w:t>
      </w:r>
      <w:r w:rsidRPr="00D90D5B">
        <w:rPr>
          <w:sz w:val="10"/>
          <w:szCs w:val="10"/>
        </w:rPr>
        <w:t xml:space="preserve"> </w:t>
      </w:r>
    </w:p>
    <w:p w14:paraId="07080FB8" w14:textId="77777777" w:rsidR="00764702" w:rsidRPr="001316B8" w:rsidRDefault="00764702" w:rsidP="007C7056">
      <w:pPr>
        <w:tabs>
          <w:tab w:val="left" w:pos="1800"/>
          <w:tab w:val="left" w:pos="1980"/>
        </w:tabs>
        <w:spacing w:line="300" w:lineRule="exact"/>
        <w:ind w:left="539"/>
      </w:pPr>
      <w:r>
        <w:tab/>
        <w:t xml:space="preserve">- en L3 et M1 : cours sur l’histoire du journalisme français et européen </w:t>
      </w:r>
      <w:r>
        <w:tab/>
        <w:t>(</w:t>
      </w:r>
      <w:r w:rsidRPr="00311891">
        <w:t>XVII</w:t>
      </w:r>
      <w:r w:rsidRPr="00311891">
        <w:rPr>
          <w:vertAlign w:val="superscript"/>
        </w:rPr>
        <w:t>e</w:t>
      </w:r>
      <w:r>
        <w:t>-</w:t>
      </w:r>
      <w:r w:rsidRPr="00396F5C">
        <w:t>XVIII</w:t>
      </w:r>
      <w:r w:rsidRPr="00396F5C">
        <w:rPr>
          <w:vertAlign w:val="superscript"/>
        </w:rPr>
        <w:t>e</w:t>
      </w:r>
      <w:r>
        <w:t xml:space="preserve"> siècles) </w:t>
      </w:r>
    </w:p>
    <w:p w14:paraId="10A35B9B" w14:textId="77777777" w:rsidR="00764702" w:rsidRPr="00660A3B" w:rsidRDefault="00764702" w:rsidP="00764702">
      <w:pPr>
        <w:rPr>
          <w:sz w:val="22"/>
        </w:rPr>
      </w:pPr>
    </w:p>
    <w:p w14:paraId="5D3BECA7" w14:textId="125D26E8" w:rsidR="00764702" w:rsidRPr="00946787" w:rsidRDefault="00764702" w:rsidP="006445A6">
      <w:pPr>
        <w:tabs>
          <w:tab w:val="left" w:pos="-1080"/>
          <w:tab w:val="left" w:pos="1800"/>
          <w:tab w:val="left" w:pos="1980"/>
        </w:tabs>
        <w:spacing w:line="300" w:lineRule="exact"/>
        <w:ind w:left="1798" w:hanging="1798"/>
        <w:rPr>
          <w:smallCaps/>
        </w:rPr>
      </w:pPr>
      <w:r>
        <w:rPr>
          <w:b/>
          <w:bCs/>
          <w:smallCaps/>
        </w:rPr>
        <w:t>2001-2004</w:t>
      </w:r>
      <w:r>
        <w:rPr>
          <w:smallCaps/>
        </w:rPr>
        <w:tab/>
        <w:t xml:space="preserve">Allocataire-moniteur à l’Université de Reims </w:t>
      </w:r>
      <w:r w:rsidRPr="00946787">
        <w:rPr>
          <w:bCs/>
          <w:smallCaps/>
        </w:rPr>
        <w:t>(</w:t>
      </w:r>
      <w:r w:rsidRPr="00946787">
        <w:rPr>
          <w:bCs/>
        </w:rPr>
        <w:t xml:space="preserve">64 </w:t>
      </w:r>
      <w:r w:rsidR="005460F2">
        <w:rPr>
          <w:bCs/>
        </w:rPr>
        <w:t xml:space="preserve">h. </w:t>
      </w:r>
      <w:proofErr w:type="spellStart"/>
      <w:r>
        <w:rPr>
          <w:bCs/>
        </w:rPr>
        <w:t>équiv</w:t>
      </w:r>
      <w:proofErr w:type="spellEnd"/>
      <w:r>
        <w:rPr>
          <w:bCs/>
        </w:rPr>
        <w:t>. TD</w:t>
      </w:r>
      <w:r w:rsidR="005460F2">
        <w:rPr>
          <w:bCs/>
        </w:rPr>
        <w:t xml:space="preserve"> par an</w:t>
      </w:r>
      <w:r>
        <w:rPr>
          <w:bCs/>
        </w:rPr>
        <w:t>)</w:t>
      </w:r>
    </w:p>
    <w:p w14:paraId="5EF2B622" w14:textId="77777777" w:rsidR="00764702" w:rsidRPr="00BC484D" w:rsidRDefault="00764702" w:rsidP="00EA5DB2">
      <w:pPr>
        <w:tabs>
          <w:tab w:val="left" w:pos="1800"/>
          <w:tab w:val="left" w:pos="1980"/>
        </w:tabs>
        <w:spacing w:line="300" w:lineRule="exact"/>
        <w:ind w:left="539"/>
      </w:pPr>
      <w:r>
        <w:tab/>
        <w:t xml:space="preserve">- en première </w:t>
      </w:r>
      <w:r w:rsidRPr="00BC484D">
        <w:t>année de langue (anglais, espagnol, allemand) </w:t>
      </w:r>
      <w:r>
        <w:t xml:space="preserve">: cours </w:t>
      </w:r>
      <w:r>
        <w:tab/>
        <w:t xml:space="preserve">d’analyse </w:t>
      </w:r>
      <w:r>
        <w:tab/>
        <w:t xml:space="preserve">littéraire (étude de textes romanesques et dramatiques </w:t>
      </w:r>
      <w:r>
        <w:tab/>
        <w:t xml:space="preserve">appartenant à la littérature française moderne et contemporaine). </w:t>
      </w:r>
    </w:p>
    <w:p w14:paraId="20420CAC" w14:textId="1C772604" w:rsidR="00764702" w:rsidRDefault="00764702" w:rsidP="00EA5DB2">
      <w:pPr>
        <w:tabs>
          <w:tab w:val="left" w:pos="1800"/>
          <w:tab w:val="left" w:pos="1980"/>
        </w:tabs>
        <w:spacing w:line="300" w:lineRule="exact"/>
        <w:ind w:left="1800" w:hanging="170"/>
      </w:pPr>
      <w:r>
        <w:tab/>
        <w:t>-</w:t>
      </w:r>
      <w:r w:rsidRPr="00BC484D">
        <w:t xml:space="preserve"> en </w:t>
      </w:r>
      <w:r>
        <w:t xml:space="preserve">première </w:t>
      </w:r>
      <w:r w:rsidRPr="00BC484D">
        <w:t>année d’anglais</w:t>
      </w:r>
      <w:r>
        <w:t xml:space="preserve"> : </w:t>
      </w:r>
      <w:r w:rsidRPr="00BC484D">
        <w:t xml:space="preserve">cours sur </w:t>
      </w:r>
      <w:r>
        <w:t xml:space="preserve">l’histoire du </w:t>
      </w:r>
      <w:r w:rsidRPr="00BC484D">
        <w:t xml:space="preserve">journalisme </w:t>
      </w:r>
      <w:r w:rsidR="00D90E5F">
        <w:t xml:space="preserve">en France </w:t>
      </w:r>
      <w:r>
        <w:t xml:space="preserve">et en Angleterre </w:t>
      </w:r>
      <w:r w:rsidRPr="00BC484D">
        <w:t>au</w:t>
      </w:r>
      <w:r>
        <w:t>x</w:t>
      </w:r>
      <w:r w:rsidRPr="00BC484D">
        <w:t xml:space="preserve"> </w:t>
      </w:r>
      <w:r w:rsidRPr="000F2D78">
        <w:rPr>
          <w:szCs w:val="28"/>
        </w:rPr>
        <w:t>XVII</w:t>
      </w:r>
      <w:r w:rsidRPr="000F2D78">
        <w:rPr>
          <w:szCs w:val="28"/>
          <w:vertAlign w:val="superscript"/>
        </w:rPr>
        <w:t>e</w:t>
      </w:r>
      <w:r>
        <w:t xml:space="preserve"> </w:t>
      </w:r>
      <w:r w:rsidRPr="00BC484D">
        <w:t>et</w:t>
      </w:r>
      <w:r>
        <w:t xml:space="preserve"> </w:t>
      </w:r>
      <w:r w:rsidRPr="00876C51">
        <w:rPr>
          <w:bCs/>
          <w:szCs w:val="28"/>
        </w:rPr>
        <w:t>XVIII</w:t>
      </w:r>
      <w:r w:rsidRPr="00876C51">
        <w:rPr>
          <w:bCs/>
          <w:szCs w:val="28"/>
          <w:vertAlign w:val="superscript"/>
        </w:rPr>
        <w:t>e</w:t>
      </w:r>
      <w:r>
        <w:t xml:space="preserve"> </w:t>
      </w:r>
      <w:r w:rsidRPr="00BC484D">
        <w:t xml:space="preserve">siècles </w:t>
      </w:r>
    </w:p>
    <w:p w14:paraId="20ECDF8E" w14:textId="77777777" w:rsidR="00764702" w:rsidRDefault="00764702" w:rsidP="00EA5DB2">
      <w:pPr>
        <w:tabs>
          <w:tab w:val="left" w:pos="1800"/>
          <w:tab w:val="left" w:pos="1980"/>
        </w:tabs>
        <w:spacing w:line="300" w:lineRule="exact"/>
        <w:ind w:left="539"/>
      </w:pPr>
      <w:r>
        <w:tab/>
        <w:t>- en première année de DEUG de LEA : techniques d’expression </w:t>
      </w:r>
    </w:p>
    <w:p w14:paraId="3A48FF7C" w14:textId="77777777" w:rsidR="00764702" w:rsidRDefault="00764702" w:rsidP="00EA5DB2">
      <w:pPr>
        <w:tabs>
          <w:tab w:val="left" w:pos="1800"/>
          <w:tab w:val="left" w:pos="1980"/>
        </w:tabs>
        <w:spacing w:line="300" w:lineRule="exact"/>
        <w:ind w:left="539"/>
      </w:pPr>
      <w:r>
        <w:tab/>
        <w:t xml:space="preserve">- 2001-2002 : en licence pluridisciplinaire : </w:t>
      </w:r>
      <w:r w:rsidRPr="00BC484D">
        <w:t xml:space="preserve">préparation </w:t>
      </w:r>
      <w:r>
        <w:t xml:space="preserve">à l’épreuve de </w:t>
      </w:r>
      <w:r>
        <w:tab/>
        <w:t>français de l’</w:t>
      </w:r>
      <w:r w:rsidRPr="00BC484D">
        <w:t xml:space="preserve">entrée en première </w:t>
      </w:r>
      <w:r>
        <w:t>a</w:t>
      </w:r>
      <w:r w:rsidRPr="00BC484D">
        <w:t xml:space="preserve">nnée d’IUFM. </w:t>
      </w:r>
    </w:p>
    <w:p w14:paraId="1B7E889A" w14:textId="77777777" w:rsidR="00764702" w:rsidRDefault="00764702" w:rsidP="00901810">
      <w:pPr>
        <w:tabs>
          <w:tab w:val="left" w:pos="1440"/>
          <w:tab w:val="left" w:pos="1800"/>
          <w:tab w:val="left" w:pos="1980"/>
        </w:tabs>
        <w:ind w:left="540"/>
        <w:rPr>
          <w:b/>
          <w:bCs/>
          <w:smallCaps/>
        </w:rPr>
      </w:pPr>
    </w:p>
    <w:p w14:paraId="5807B411" w14:textId="64D47603" w:rsidR="00901810" w:rsidRDefault="00901810" w:rsidP="006445A6">
      <w:pPr>
        <w:tabs>
          <w:tab w:val="left" w:pos="-1080"/>
          <w:tab w:val="left" w:pos="1800"/>
          <w:tab w:val="left" w:pos="1980"/>
        </w:tabs>
        <w:spacing w:line="320" w:lineRule="exact"/>
        <w:ind w:left="1798" w:hanging="1798"/>
      </w:pPr>
      <w:r>
        <w:rPr>
          <w:b/>
          <w:bCs/>
        </w:rPr>
        <w:t>2000-2001 </w:t>
      </w:r>
      <w:r>
        <w:t xml:space="preserve">: </w:t>
      </w:r>
      <w:r>
        <w:tab/>
      </w:r>
      <w:r>
        <w:rPr>
          <w:smallCaps/>
        </w:rPr>
        <w:t xml:space="preserve">Professeur titulaire </w:t>
      </w:r>
      <w:r w:rsidR="000449C4">
        <w:rPr>
          <w:smallCaps/>
        </w:rPr>
        <w:t xml:space="preserve"> </w:t>
      </w:r>
      <w:r w:rsidR="000449C4">
        <w:t xml:space="preserve">de lettres </w:t>
      </w:r>
      <w:r>
        <w:t xml:space="preserve">au collège Le Lac à Sedan. </w:t>
      </w:r>
    </w:p>
    <w:p w14:paraId="3A93C2F9" w14:textId="77777777" w:rsidR="00B72D9D" w:rsidRPr="00660A3B" w:rsidRDefault="00B72D9D" w:rsidP="00660A3B">
      <w:pPr>
        <w:rPr>
          <w:sz w:val="22"/>
        </w:rPr>
      </w:pPr>
    </w:p>
    <w:p w14:paraId="51AB9948" w14:textId="579E434C" w:rsidR="00901810" w:rsidRDefault="00901810" w:rsidP="006445A6">
      <w:pPr>
        <w:tabs>
          <w:tab w:val="left" w:pos="-1080"/>
          <w:tab w:val="left" w:pos="1800"/>
          <w:tab w:val="left" w:pos="1980"/>
        </w:tabs>
        <w:spacing w:line="320" w:lineRule="exact"/>
        <w:ind w:left="1798" w:hanging="1798"/>
      </w:pPr>
      <w:r w:rsidRPr="00AF5A06">
        <w:rPr>
          <w:b/>
          <w:bCs/>
        </w:rPr>
        <w:t>1999</w:t>
      </w:r>
      <w:r>
        <w:rPr>
          <w:b/>
          <w:bCs/>
          <w:smallCaps/>
        </w:rPr>
        <w:t>-2000 :</w:t>
      </w:r>
      <w:r>
        <w:rPr>
          <w:smallCaps/>
        </w:rPr>
        <w:tab/>
        <w:t xml:space="preserve">Professeur stagiaire </w:t>
      </w:r>
      <w:r w:rsidR="000449C4" w:rsidRPr="000449C4">
        <w:t xml:space="preserve">de </w:t>
      </w:r>
      <w:r w:rsidR="000449C4">
        <w:t xml:space="preserve">lettres </w:t>
      </w:r>
      <w:r>
        <w:t xml:space="preserve">au collège Marguerite de Valois à </w:t>
      </w:r>
      <w:r w:rsidR="000449C4">
        <w:tab/>
      </w:r>
      <w:r>
        <w:t xml:space="preserve">Angoulême. </w:t>
      </w:r>
    </w:p>
    <w:p w14:paraId="5B95C853" w14:textId="77777777" w:rsidR="009A267F" w:rsidRDefault="009A267F" w:rsidP="00705366">
      <w:pPr>
        <w:outlineLvl w:val="0"/>
        <w:rPr>
          <w:b/>
          <w:bCs/>
          <w:sz w:val="28"/>
          <w:szCs w:val="28"/>
        </w:rPr>
      </w:pPr>
    </w:p>
    <w:p w14:paraId="123B5982" w14:textId="77777777" w:rsidR="00CA4625" w:rsidRDefault="00CA4625">
      <w:pPr>
        <w:suppressAutoHyphens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29DA9E" w14:textId="4EFB1AAE" w:rsidR="00901810" w:rsidRPr="00BF09E6" w:rsidRDefault="00901810" w:rsidP="00705366">
      <w:pPr>
        <w:outlineLvl w:val="0"/>
        <w:rPr>
          <w:b/>
          <w:bCs/>
          <w:sz w:val="26"/>
          <w:szCs w:val="26"/>
        </w:rPr>
      </w:pPr>
      <w:r w:rsidRPr="00BF09E6">
        <w:rPr>
          <w:b/>
          <w:bCs/>
          <w:sz w:val="28"/>
          <w:szCs w:val="28"/>
        </w:rPr>
        <w:lastRenderedPageBreak/>
        <w:t xml:space="preserve">II. </w:t>
      </w:r>
      <w:r w:rsidR="00BF09E6" w:rsidRPr="00BF09E6">
        <w:rPr>
          <w:b/>
          <w:bCs/>
          <w:smallCaps/>
          <w:sz w:val="28"/>
          <w:szCs w:val="28"/>
        </w:rPr>
        <w:t>Formation</w:t>
      </w:r>
      <w:r w:rsidRPr="00BF09E6">
        <w:rPr>
          <w:b/>
          <w:bCs/>
          <w:sz w:val="26"/>
          <w:szCs w:val="26"/>
        </w:rPr>
        <w:t xml:space="preserve"> </w:t>
      </w:r>
    </w:p>
    <w:p w14:paraId="1CB4C348" w14:textId="77777777" w:rsidR="00901810" w:rsidRPr="000724A3" w:rsidRDefault="00901810">
      <w:pPr>
        <w:tabs>
          <w:tab w:val="left" w:pos="1980"/>
        </w:tabs>
        <w:ind w:left="1979" w:hanging="1439"/>
        <w:rPr>
          <w:sz w:val="20"/>
          <w:szCs w:val="40"/>
        </w:rPr>
      </w:pPr>
    </w:p>
    <w:p w14:paraId="09E590F8" w14:textId="7FC8550E" w:rsidR="00CA4625" w:rsidRPr="009E1C84" w:rsidRDefault="00CA4625" w:rsidP="00CA4625">
      <w:pPr>
        <w:tabs>
          <w:tab w:val="left" w:pos="1800"/>
        </w:tabs>
        <w:spacing w:line="300" w:lineRule="exact"/>
        <w:ind w:left="1843" w:hanging="1559"/>
      </w:pPr>
      <w:r>
        <w:rPr>
          <w:b/>
          <w:bCs/>
        </w:rPr>
        <w:t>Depuis 2018</w:t>
      </w:r>
      <w:r>
        <w:rPr>
          <w:b/>
          <w:bCs/>
        </w:rPr>
        <w:tab/>
        <w:t>(En préparation)</w:t>
      </w:r>
      <w:r w:rsidR="009E1C84">
        <w:rPr>
          <w:b/>
          <w:bCs/>
        </w:rPr>
        <w:t> :</w:t>
      </w:r>
      <w:r>
        <w:rPr>
          <w:b/>
          <w:bCs/>
        </w:rPr>
        <w:t xml:space="preserve"> Habilitation à diriger des recherches </w:t>
      </w:r>
      <w:r w:rsidRPr="009E1C84">
        <w:t>(garante : Adeline Wrona)</w:t>
      </w:r>
    </w:p>
    <w:p w14:paraId="46F72B2C" w14:textId="3AB93DED" w:rsidR="00CA4625" w:rsidRDefault="00CA4625" w:rsidP="00CA4625">
      <w:pPr>
        <w:tabs>
          <w:tab w:val="left" w:pos="1800"/>
        </w:tabs>
        <w:spacing w:line="300" w:lineRule="exact"/>
        <w:ind w:left="1843" w:hanging="1619"/>
      </w:pPr>
      <w:r>
        <w:rPr>
          <w:b/>
          <w:bCs/>
        </w:rPr>
        <w:tab/>
      </w:r>
      <w:r w:rsidRPr="00AD4375">
        <w:t>Titre</w:t>
      </w:r>
      <w:r>
        <w:t xml:space="preserve"> de l’inédit : L’ennemi journaliste : naissance d’une obsession et d’un imaginaire</w:t>
      </w:r>
      <w:r w:rsidR="009E1C84">
        <w:t xml:space="preserve"> sous l’Ancien Régime</w:t>
      </w:r>
    </w:p>
    <w:p w14:paraId="51CACF67" w14:textId="77777777" w:rsidR="00CA4625" w:rsidRDefault="00CA4625" w:rsidP="000579C0">
      <w:pPr>
        <w:tabs>
          <w:tab w:val="left" w:pos="1800"/>
        </w:tabs>
        <w:spacing w:line="300" w:lineRule="exact"/>
        <w:ind w:left="1979" w:hanging="1619"/>
        <w:rPr>
          <w:b/>
          <w:bCs/>
        </w:rPr>
      </w:pPr>
    </w:p>
    <w:p w14:paraId="5DB45993" w14:textId="2FEA7D04" w:rsidR="00901810" w:rsidRDefault="00901810" w:rsidP="00CA4625">
      <w:pPr>
        <w:tabs>
          <w:tab w:val="left" w:pos="1800"/>
        </w:tabs>
        <w:spacing w:line="300" w:lineRule="exact"/>
        <w:ind w:left="1979" w:hanging="1695"/>
        <w:rPr>
          <w:smallCaps/>
        </w:rPr>
      </w:pPr>
      <w:r>
        <w:rPr>
          <w:b/>
          <w:bCs/>
        </w:rPr>
        <w:t>2001-2005</w:t>
      </w:r>
      <w:r w:rsidR="003540D6">
        <w:rPr>
          <w:b/>
          <w:bCs/>
        </w:rPr>
        <w:t xml:space="preserve"> </w:t>
      </w:r>
      <w:r>
        <w:rPr>
          <w:b/>
          <w:bCs/>
        </w:rPr>
        <w:tab/>
      </w:r>
      <w:r w:rsidR="000724A3" w:rsidRPr="000724A3">
        <w:rPr>
          <w:b/>
          <w:bCs/>
          <w:smallCaps/>
        </w:rPr>
        <w:t xml:space="preserve">Thèse de </w:t>
      </w:r>
      <w:r w:rsidR="000724A3" w:rsidRPr="000724A3">
        <w:rPr>
          <w:b/>
          <w:smallCaps/>
        </w:rPr>
        <w:t>d</w:t>
      </w:r>
      <w:r w:rsidR="006430CA" w:rsidRPr="000724A3">
        <w:rPr>
          <w:b/>
          <w:smallCaps/>
        </w:rPr>
        <w:t>octorat</w:t>
      </w:r>
      <w:r>
        <w:rPr>
          <w:smallCaps/>
        </w:rPr>
        <w:t xml:space="preserve"> (</w:t>
      </w:r>
      <w:r>
        <w:t>Litté</w:t>
      </w:r>
      <w:r w:rsidRPr="00F72EE9">
        <w:t>rature française du XVIII</w:t>
      </w:r>
      <w:r w:rsidRPr="00F72EE9">
        <w:rPr>
          <w:vertAlign w:val="superscript"/>
        </w:rPr>
        <w:t xml:space="preserve">e </w:t>
      </w:r>
      <w:r w:rsidRPr="00F72EE9">
        <w:t>siècle</w:t>
      </w:r>
      <w:r>
        <w:rPr>
          <w:smallCaps/>
        </w:rPr>
        <w:t>).</w:t>
      </w:r>
    </w:p>
    <w:p w14:paraId="6ADD53FC" w14:textId="77777777" w:rsidR="000724A3" w:rsidRDefault="00901810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tab/>
      </w:r>
      <w:proofErr w:type="spellStart"/>
      <w:r w:rsidR="000724A3">
        <w:rPr>
          <w:bCs/>
          <w:smallCaps/>
        </w:rPr>
        <w:t>Universite</w:t>
      </w:r>
      <w:proofErr w:type="spellEnd"/>
      <w:r w:rsidR="000724A3">
        <w:rPr>
          <w:bCs/>
          <w:smallCaps/>
        </w:rPr>
        <w:t xml:space="preserve"> de Reims Champagne Ardenne</w:t>
      </w:r>
      <w:r w:rsidR="000724A3">
        <w:rPr>
          <w:bCs/>
        </w:rPr>
        <w:t>.</w:t>
      </w:r>
    </w:p>
    <w:p w14:paraId="47EBE6DA" w14:textId="77777777" w:rsidR="00901810" w:rsidRDefault="000724A3" w:rsidP="000579C0">
      <w:pPr>
        <w:tabs>
          <w:tab w:val="left" w:pos="1800"/>
        </w:tabs>
        <w:spacing w:line="300" w:lineRule="exact"/>
        <w:ind w:left="539"/>
      </w:pPr>
      <w:r>
        <w:rPr>
          <w:bCs/>
        </w:rPr>
        <w:tab/>
      </w:r>
      <w:r w:rsidR="00901810">
        <w:t xml:space="preserve">Sous la direction de Madame le Professeur Françoise </w:t>
      </w:r>
      <w:r w:rsidR="00901810">
        <w:rPr>
          <w:smallCaps/>
        </w:rPr>
        <w:t>Gevrey</w:t>
      </w:r>
      <w:r w:rsidR="00901810">
        <w:t xml:space="preserve">. </w:t>
      </w:r>
    </w:p>
    <w:p w14:paraId="40042039" w14:textId="6193CA6E" w:rsidR="00901810" w:rsidRDefault="00901810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tab/>
        <w:t>Titre : « </w:t>
      </w:r>
      <w:r>
        <w:rPr>
          <w:bCs/>
        </w:rPr>
        <w:t>“Feuilles volant</w:t>
      </w:r>
      <w:r w:rsidR="000B2822">
        <w:rPr>
          <w:bCs/>
        </w:rPr>
        <w:t>es”, “feuilles volatiles”. Les j</w:t>
      </w:r>
      <w:r>
        <w:rPr>
          <w:bCs/>
        </w:rPr>
        <w:t xml:space="preserve">ournaux de Marivaux </w:t>
      </w:r>
      <w:r>
        <w:rPr>
          <w:bCs/>
        </w:rPr>
        <w:tab/>
        <w:t>dans l’histoire des “spectateurs” (1711-1734) ».</w:t>
      </w:r>
    </w:p>
    <w:p w14:paraId="634CE8F8" w14:textId="77777777" w:rsidR="004E3905" w:rsidRDefault="00966D9B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="004E3905">
        <w:rPr>
          <w:bCs/>
        </w:rPr>
        <w:t xml:space="preserve">Soutenance le 26 novembre 2005, devant un jury composé de Madame et </w:t>
      </w:r>
      <w:r w:rsidR="004E3905">
        <w:rPr>
          <w:bCs/>
        </w:rPr>
        <w:tab/>
        <w:t>Messieurs les Professeurs</w:t>
      </w:r>
      <w:r w:rsidR="004E3905" w:rsidRPr="00DC0430">
        <w:rPr>
          <w:bCs/>
        </w:rPr>
        <w:t xml:space="preserve"> </w:t>
      </w:r>
    </w:p>
    <w:p w14:paraId="189264D0" w14:textId="77777777" w:rsidR="004E3905" w:rsidRPr="00DC0430" w:rsidRDefault="004E3905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Pr="00DC0430">
        <w:rPr>
          <w:bCs/>
        </w:rPr>
        <w:t xml:space="preserve">Françoise </w:t>
      </w:r>
      <w:r w:rsidRPr="00DC0430">
        <w:rPr>
          <w:bCs/>
          <w:smallCaps/>
        </w:rPr>
        <w:t xml:space="preserve">Gevrey </w:t>
      </w:r>
      <w:r w:rsidRPr="00DC0430">
        <w:rPr>
          <w:bCs/>
        </w:rPr>
        <w:t xml:space="preserve">(Reims),  </w:t>
      </w:r>
    </w:p>
    <w:p w14:paraId="4332368F" w14:textId="77777777" w:rsidR="004E3905" w:rsidRDefault="004E3905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Pr="00DC0430">
        <w:rPr>
          <w:bCs/>
        </w:rPr>
        <w:t xml:space="preserve">Jean-Louis </w:t>
      </w:r>
      <w:proofErr w:type="spellStart"/>
      <w:r w:rsidRPr="00DC0430">
        <w:rPr>
          <w:bCs/>
          <w:smallCaps/>
        </w:rPr>
        <w:t>Haquette</w:t>
      </w:r>
      <w:proofErr w:type="spellEnd"/>
      <w:r w:rsidRPr="00DC0430">
        <w:rPr>
          <w:bCs/>
          <w:smallCaps/>
        </w:rPr>
        <w:t xml:space="preserve"> </w:t>
      </w:r>
      <w:r w:rsidRPr="00DC0430">
        <w:rPr>
          <w:bCs/>
        </w:rPr>
        <w:t xml:space="preserve">(Reims), </w:t>
      </w:r>
    </w:p>
    <w:p w14:paraId="7863F239" w14:textId="77777777" w:rsidR="004E3905" w:rsidRPr="00DC0430" w:rsidRDefault="004E3905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Pr="00DC0430">
        <w:rPr>
          <w:bCs/>
        </w:rPr>
        <w:t xml:space="preserve">François </w:t>
      </w:r>
      <w:r w:rsidRPr="00DC0430">
        <w:rPr>
          <w:bCs/>
          <w:smallCaps/>
        </w:rPr>
        <w:t xml:space="preserve">Moureau </w:t>
      </w:r>
      <w:r w:rsidRPr="00DC0430">
        <w:rPr>
          <w:bCs/>
        </w:rPr>
        <w:t xml:space="preserve">(Paris IV), </w:t>
      </w:r>
    </w:p>
    <w:p w14:paraId="2D507297" w14:textId="77777777" w:rsidR="004E3905" w:rsidRDefault="004E3905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Pr="00DC0430">
        <w:rPr>
          <w:bCs/>
        </w:rPr>
        <w:t xml:space="preserve">Jean-Paul </w:t>
      </w:r>
      <w:proofErr w:type="spellStart"/>
      <w:r w:rsidRPr="00DC0430">
        <w:rPr>
          <w:bCs/>
          <w:smallCaps/>
        </w:rPr>
        <w:t>Sermain</w:t>
      </w:r>
      <w:proofErr w:type="spellEnd"/>
      <w:r w:rsidRPr="00DC0430">
        <w:rPr>
          <w:bCs/>
          <w:smallCaps/>
        </w:rPr>
        <w:t xml:space="preserve"> </w:t>
      </w:r>
      <w:r w:rsidRPr="00DC0430">
        <w:rPr>
          <w:bCs/>
        </w:rPr>
        <w:t xml:space="preserve">(Paris III) </w:t>
      </w:r>
    </w:p>
    <w:p w14:paraId="0248C454" w14:textId="77777777" w:rsidR="004E3905" w:rsidRDefault="004E3905" w:rsidP="000579C0">
      <w:pPr>
        <w:tabs>
          <w:tab w:val="left" w:pos="1800"/>
        </w:tabs>
        <w:spacing w:line="300" w:lineRule="exact"/>
        <w:ind w:left="539"/>
        <w:rPr>
          <w:bCs/>
        </w:rPr>
      </w:pPr>
      <w:r>
        <w:rPr>
          <w:bCs/>
        </w:rPr>
        <w:tab/>
      </w:r>
      <w:r w:rsidRPr="00DC0430">
        <w:rPr>
          <w:bCs/>
        </w:rPr>
        <w:t xml:space="preserve">et Jean </w:t>
      </w:r>
      <w:r w:rsidRPr="00DC0430">
        <w:rPr>
          <w:bCs/>
          <w:smallCaps/>
        </w:rPr>
        <w:t xml:space="preserve">Sgard </w:t>
      </w:r>
      <w:r w:rsidRPr="00DC0430">
        <w:rPr>
          <w:bCs/>
        </w:rPr>
        <w:t>(Grenoble III)</w:t>
      </w:r>
    </w:p>
    <w:p w14:paraId="3CA08A35" w14:textId="77777777" w:rsidR="004E3905" w:rsidRPr="000724A3" w:rsidRDefault="004E3905" w:rsidP="004E3905">
      <w:pPr>
        <w:rPr>
          <w:sz w:val="6"/>
        </w:rPr>
      </w:pPr>
    </w:p>
    <w:p w14:paraId="5E0F947B" w14:textId="2B3A135B" w:rsidR="00901810" w:rsidRPr="004E3905" w:rsidRDefault="004E3905" w:rsidP="000579C0">
      <w:pPr>
        <w:tabs>
          <w:tab w:val="left" w:pos="1800"/>
        </w:tabs>
        <w:spacing w:line="300" w:lineRule="exact"/>
        <w:ind w:left="1797"/>
        <w:rPr>
          <w:bCs/>
        </w:rPr>
      </w:pPr>
      <w:r>
        <w:rPr>
          <w:bCs/>
        </w:rPr>
        <w:t xml:space="preserve">Mention </w:t>
      </w:r>
      <w:r>
        <w:rPr>
          <w:bCs/>
          <w:smallCaps/>
        </w:rPr>
        <w:t xml:space="preserve">très honorable, </w:t>
      </w:r>
      <w:r>
        <w:rPr>
          <w:bCs/>
        </w:rPr>
        <w:t xml:space="preserve">avec les </w:t>
      </w:r>
      <w:r>
        <w:rPr>
          <w:bCs/>
          <w:smallCaps/>
        </w:rPr>
        <w:t xml:space="preserve">félicitations du jury </w:t>
      </w:r>
      <w:r>
        <w:rPr>
          <w:bCs/>
        </w:rPr>
        <w:t>à l’unanimité</w:t>
      </w:r>
      <w:r w:rsidR="00901810">
        <w:rPr>
          <w:bCs/>
        </w:rPr>
        <w:t>.</w:t>
      </w:r>
    </w:p>
    <w:p w14:paraId="16C02BD8" w14:textId="77777777" w:rsidR="00901810" w:rsidRPr="004E3905" w:rsidRDefault="00901810" w:rsidP="004B3E64">
      <w:pPr>
        <w:rPr>
          <w:sz w:val="18"/>
        </w:rPr>
      </w:pPr>
      <w:r>
        <w:tab/>
      </w:r>
    </w:p>
    <w:p w14:paraId="655ECC4B" w14:textId="77777777" w:rsidR="00901810" w:rsidRDefault="00901810" w:rsidP="009E1C84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>2000-2001</w:t>
      </w:r>
      <w:r w:rsidR="003540D6">
        <w:t xml:space="preserve"> </w:t>
      </w:r>
      <w:r>
        <w:tab/>
      </w:r>
      <w:proofErr w:type="spellStart"/>
      <w:r>
        <w:rPr>
          <w:smallCaps/>
        </w:rPr>
        <w:t>Dea</w:t>
      </w:r>
      <w:proofErr w:type="spellEnd"/>
      <w:r>
        <w:rPr>
          <w:smallCaps/>
        </w:rPr>
        <w:t xml:space="preserve"> </w:t>
      </w:r>
      <w:r w:rsidRPr="00F72EE9">
        <w:t>de Lettres modernes</w:t>
      </w:r>
      <w:r>
        <w:rPr>
          <w:smallCaps/>
        </w:rPr>
        <w:t xml:space="preserve"> </w:t>
      </w:r>
      <w:r>
        <w:t xml:space="preserve">(direction : Madame Françoise </w:t>
      </w:r>
      <w:r>
        <w:rPr>
          <w:smallCaps/>
        </w:rPr>
        <w:t>Gevrey).</w:t>
      </w:r>
      <w:r>
        <w:t xml:space="preserve"> </w:t>
      </w:r>
    </w:p>
    <w:p w14:paraId="00D03663" w14:textId="77777777" w:rsidR="000724A3" w:rsidRDefault="00901810" w:rsidP="000579C0">
      <w:pPr>
        <w:tabs>
          <w:tab w:val="left" w:pos="1800"/>
        </w:tabs>
        <w:spacing w:line="300" w:lineRule="exact"/>
        <w:ind w:left="540"/>
        <w:outlineLvl w:val="0"/>
        <w:rPr>
          <w:smallCaps/>
        </w:rPr>
      </w:pPr>
      <w:r>
        <w:tab/>
      </w:r>
      <w:r w:rsidR="000724A3">
        <w:rPr>
          <w:smallCaps/>
        </w:rPr>
        <w:t>Université de Reims Champagne-Ardenne.</w:t>
      </w:r>
    </w:p>
    <w:p w14:paraId="4EC31EF9" w14:textId="77777777" w:rsidR="00901810" w:rsidRPr="000724A3" w:rsidRDefault="000724A3" w:rsidP="000579C0">
      <w:pPr>
        <w:tabs>
          <w:tab w:val="left" w:pos="1800"/>
        </w:tabs>
        <w:spacing w:line="300" w:lineRule="exact"/>
        <w:ind w:left="540"/>
      </w:pPr>
      <w:r>
        <w:tab/>
      </w:r>
      <w:r w:rsidR="00901810">
        <w:t xml:space="preserve">Titre du mémoire : « Les </w:t>
      </w:r>
      <w:r w:rsidR="00DD0D80">
        <w:rPr>
          <w:bCs/>
          <w:iCs/>
        </w:rPr>
        <w:t>J</w:t>
      </w:r>
      <w:r w:rsidR="00901810">
        <w:rPr>
          <w:bCs/>
          <w:iCs/>
        </w:rPr>
        <w:t xml:space="preserve">ournaux </w:t>
      </w:r>
      <w:r w:rsidR="00901810">
        <w:t xml:space="preserve">de Marivaux : jeu avec un genre, jeu </w:t>
      </w:r>
      <w:r w:rsidR="00901810">
        <w:tab/>
        <w:t xml:space="preserve">avec la notion de genre ». (Mention </w:t>
      </w:r>
      <w:r w:rsidR="00901810">
        <w:rPr>
          <w:smallCaps/>
        </w:rPr>
        <w:t>très bien</w:t>
      </w:r>
      <w:r w:rsidR="00901810">
        <w:t xml:space="preserve">. Note obtenue au </w:t>
      </w:r>
      <w:r w:rsidR="00901810">
        <w:tab/>
        <w:t>mémoire : 17/20.)</w:t>
      </w:r>
      <w:r w:rsidR="00901810">
        <w:rPr>
          <w:smallCaps/>
        </w:rPr>
        <w:tab/>
      </w:r>
    </w:p>
    <w:p w14:paraId="2E881A57" w14:textId="77777777" w:rsidR="00901810" w:rsidRPr="004E3905" w:rsidRDefault="00901810" w:rsidP="00901810">
      <w:pPr>
        <w:rPr>
          <w:sz w:val="20"/>
        </w:rPr>
      </w:pPr>
    </w:p>
    <w:p w14:paraId="36673F6B" w14:textId="6654E90E" w:rsidR="00901810" w:rsidRDefault="000344E3" w:rsidP="00CA4625">
      <w:pPr>
        <w:tabs>
          <w:tab w:val="left" w:pos="1800"/>
        </w:tabs>
        <w:ind w:left="284"/>
        <w:rPr>
          <w:smallCaps/>
        </w:rPr>
      </w:pPr>
      <w:r>
        <w:rPr>
          <w:b/>
          <w:bCs/>
        </w:rPr>
        <w:t>J</w:t>
      </w:r>
      <w:r w:rsidRPr="000344E3">
        <w:rPr>
          <w:b/>
          <w:bCs/>
        </w:rPr>
        <w:t xml:space="preserve">uin </w:t>
      </w:r>
      <w:r w:rsidR="00901810">
        <w:rPr>
          <w:b/>
          <w:bCs/>
          <w:smallCaps/>
        </w:rPr>
        <w:t>1998</w:t>
      </w:r>
      <w:r w:rsidR="00901810">
        <w:rPr>
          <w:smallCaps/>
        </w:rPr>
        <w:tab/>
      </w:r>
      <w:r w:rsidR="00901810">
        <w:t xml:space="preserve">Admission au </w:t>
      </w:r>
      <w:r w:rsidR="00901810">
        <w:rPr>
          <w:smallCaps/>
        </w:rPr>
        <w:t>Capes externe de lettres modernes.</w:t>
      </w:r>
    </w:p>
    <w:p w14:paraId="31F8AE1C" w14:textId="77777777" w:rsidR="00901810" w:rsidRPr="004E3905" w:rsidRDefault="00901810">
      <w:pPr>
        <w:tabs>
          <w:tab w:val="left" w:pos="1980"/>
        </w:tabs>
        <w:ind w:left="540"/>
        <w:rPr>
          <w:smallCaps/>
          <w:sz w:val="22"/>
        </w:rPr>
      </w:pPr>
    </w:p>
    <w:p w14:paraId="2C3C3187" w14:textId="77777777" w:rsidR="00901810" w:rsidRDefault="00901810" w:rsidP="00CA4625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>1996-1997</w:t>
      </w:r>
      <w:r w:rsidR="003540D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smallCaps/>
        </w:rPr>
        <w:t xml:space="preserve">Maîtrise </w:t>
      </w:r>
      <w:r w:rsidRPr="00F72EE9">
        <w:t>de Lettres modernes</w:t>
      </w:r>
      <w:r>
        <w:rPr>
          <w:smallCaps/>
        </w:rPr>
        <w:t xml:space="preserve"> </w:t>
      </w:r>
      <w:r>
        <w:t xml:space="preserve">(direction : Madame Françoise </w:t>
      </w:r>
      <w:r>
        <w:rPr>
          <w:smallCaps/>
        </w:rPr>
        <w:t>Gevrey).</w:t>
      </w:r>
    </w:p>
    <w:p w14:paraId="1C44DB37" w14:textId="77777777" w:rsidR="00901810" w:rsidRDefault="00901810" w:rsidP="000579C0">
      <w:pPr>
        <w:tabs>
          <w:tab w:val="left" w:pos="1800"/>
        </w:tabs>
        <w:spacing w:line="300" w:lineRule="exact"/>
        <w:ind w:left="540"/>
      </w:pPr>
      <w:r>
        <w:tab/>
        <w:t xml:space="preserve">Titre du mémoire : « L’épreuve dans le théâtre de Marivaux ». </w:t>
      </w:r>
      <w:r>
        <w:tab/>
        <w:t xml:space="preserve">(Mention </w:t>
      </w:r>
      <w:r>
        <w:rPr>
          <w:smallCaps/>
        </w:rPr>
        <w:t>très bien</w:t>
      </w:r>
      <w:r>
        <w:t>. Note obtenue au mémoire : 18/20.)</w:t>
      </w:r>
    </w:p>
    <w:p w14:paraId="189A9849" w14:textId="77777777" w:rsidR="00901810" w:rsidRDefault="00901810" w:rsidP="000579C0">
      <w:pPr>
        <w:tabs>
          <w:tab w:val="left" w:pos="1800"/>
        </w:tabs>
        <w:spacing w:line="300" w:lineRule="exact"/>
        <w:ind w:left="540"/>
        <w:outlineLvl w:val="0"/>
        <w:rPr>
          <w:smallCaps/>
        </w:rPr>
      </w:pPr>
      <w:r>
        <w:rPr>
          <w:smallCaps/>
        </w:rPr>
        <w:tab/>
        <w:t>Université de Toulouse II.</w:t>
      </w:r>
    </w:p>
    <w:p w14:paraId="7DD0F10C" w14:textId="77777777" w:rsidR="00901810" w:rsidRPr="004E3905" w:rsidRDefault="00901810">
      <w:pPr>
        <w:tabs>
          <w:tab w:val="left" w:pos="1980"/>
        </w:tabs>
        <w:ind w:left="540"/>
        <w:rPr>
          <w:sz w:val="20"/>
        </w:rPr>
      </w:pPr>
    </w:p>
    <w:p w14:paraId="53BC52F8" w14:textId="5F0237A4" w:rsidR="000724A3" w:rsidRDefault="00901810" w:rsidP="00CA4625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>1995-1996</w:t>
      </w:r>
      <w:r w:rsidR="003540D6">
        <w:t xml:space="preserve"> </w:t>
      </w:r>
      <w:r>
        <w:tab/>
      </w:r>
      <w:r>
        <w:rPr>
          <w:smallCaps/>
        </w:rPr>
        <w:t>Licence de Lettres modernes</w:t>
      </w:r>
    </w:p>
    <w:p w14:paraId="7AC7C670" w14:textId="77777777" w:rsidR="00901810" w:rsidRDefault="000724A3" w:rsidP="000579C0">
      <w:pPr>
        <w:tabs>
          <w:tab w:val="left" w:pos="1800"/>
        </w:tabs>
        <w:spacing w:line="300" w:lineRule="exact"/>
        <w:ind w:left="360"/>
        <w:rPr>
          <w:smallCaps/>
        </w:rPr>
      </w:pPr>
      <w:r>
        <w:rPr>
          <w:b/>
          <w:bCs/>
        </w:rPr>
        <w:tab/>
      </w:r>
      <w:r w:rsidR="00901810">
        <w:rPr>
          <w:smallCaps/>
        </w:rPr>
        <w:t>Université de Toulouse II</w:t>
      </w:r>
    </w:p>
    <w:p w14:paraId="5D14A86D" w14:textId="77777777" w:rsidR="00901810" w:rsidRDefault="00901810" w:rsidP="000579C0">
      <w:pPr>
        <w:tabs>
          <w:tab w:val="left" w:pos="1800"/>
        </w:tabs>
        <w:spacing w:line="300" w:lineRule="exact"/>
        <w:ind w:left="540"/>
        <w:rPr>
          <w:smallCaps/>
        </w:rPr>
      </w:pPr>
      <w:r>
        <w:tab/>
        <w:t xml:space="preserve">(Mention </w:t>
      </w:r>
      <w:r>
        <w:rPr>
          <w:smallCaps/>
        </w:rPr>
        <w:t xml:space="preserve">bien) </w:t>
      </w:r>
    </w:p>
    <w:p w14:paraId="7C8E539B" w14:textId="77777777" w:rsidR="00901810" w:rsidRPr="004E3905" w:rsidRDefault="00901810">
      <w:pPr>
        <w:tabs>
          <w:tab w:val="left" w:pos="1980"/>
        </w:tabs>
        <w:ind w:left="540"/>
        <w:rPr>
          <w:sz w:val="20"/>
        </w:rPr>
      </w:pPr>
    </w:p>
    <w:p w14:paraId="7B2A64BB" w14:textId="735AC8C0" w:rsidR="00901810" w:rsidRDefault="00901810" w:rsidP="009E1C84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>1994-1995</w:t>
      </w:r>
      <w:r>
        <w:t> </w:t>
      </w:r>
      <w:r>
        <w:tab/>
      </w:r>
      <w:r>
        <w:rPr>
          <w:smallCaps/>
        </w:rPr>
        <w:t xml:space="preserve">Première supérieure </w:t>
      </w:r>
      <w:r w:rsidRPr="00CD1CDD">
        <w:t>au</w:t>
      </w:r>
      <w:r>
        <w:t xml:space="preserve"> Lycée </w:t>
      </w:r>
      <w:r w:rsidRPr="000724A3">
        <w:rPr>
          <w:smallCaps/>
        </w:rPr>
        <w:t>Pierre de</w:t>
      </w:r>
      <w:r>
        <w:rPr>
          <w:smallCaps/>
        </w:rPr>
        <w:t xml:space="preserve"> Fermat </w:t>
      </w:r>
      <w:r>
        <w:t xml:space="preserve">à Toulouse. </w:t>
      </w:r>
    </w:p>
    <w:p w14:paraId="24674ADA" w14:textId="77777777" w:rsidR="00901810" w:rsidRDefault="00901810" w:rsidP="000579C0">
      <w:pPr>
        <w:tabs>
          <w:tab w:val="left" w:pos="1800"/>
        </w:tabs>
        <w:spacing w:line="300" w:lineRule="exact"/>
        <w:ind w:left="540"/>
      </w:pPr>
      <w:r>
        <w:rPr>
          <w:smallCaps/>
        </w:rPr>
        <w:tab/>
        <w:t>Deug</w:t>
      </w:r>
      <w:r>
        <w:t xml:space="preserve"> de Lettres modernes.</w:t>
      </w:r>
    </w:p>
    <w:p w14:paraId="29AF5CD9" w14:textId="77777777" w:rsidR="00901810" w:rsidRPr="004E3905" w:rsidRDefault="00901810">
      <w:pPr>
        <w:tabs>
          <w:tab w:val="left" w:pos="1980"/>
        </w:tabs>
        <w:ind w:left="540"/>
        <w:rPr>
          <w:sz w:val="20"/>
        </w:rPr>
      </w:pPr>
    </w:p>
    <w:p w14:paraId="4789A788" w14:textId="6219436F" w:rsidR="00901810" w:rsidRDefault="00901810" w:rsidP="009E1C84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>1993-1994 </w:t>
      </w:r>
      <w:r>
        <w:rPr>
          <w:b/>
          <w:bCs/>
        </w:rPr>
        <w:tab/>
      </w:r>
      <w:r>
        <w:rPr>
          <w:smallCaps/>
        </w:rPr>
        <w:t xml:space="preserve">Lettres supérieures </w:t>
      </w:r>
      <w:r w:rsidRPr="00CD1CDD">
        <w:t xml:space="preserve">au </w:t>
      </w:r>
      <w:r>
        <w:t xml:space="preserve">Lycée </w:t>
      </w:r>
      <w:r w:rsidRPr="000724A3">
        <w:rPr>
          <w:smallCaps/>
        </w:rPr>
        <w:t xml:space="preserve">Pierre de </w:t>
      </w:r>
      <w:r>
        <w:rPr>
          <w:smallCaps/>
        </w:rPr>
        <w:t xml:space="preserve">Fermat </w:t>
      </w:r>
      <w:r>
        <w:t xml:space="preserve">à Toulouse. </w:t>
      </w:r>
    </w:p>
    <w:p w14:paraId="06ECD6D0" w14:textId="77777777" w:rsidR="00901810" w:rsidRPr="004E3905" w:rsidRDefault="00901810">
      <w:pPr>
        <w:tabs>
          <w:tab w:val="left" w:pos="1980"/>
        </w:tabs>
        <w:ind w:left="540"/>
        <w:rPr>
          <w:sz w:val="22"/>
        </w:rPr>
      </w:pPr>
    </w:p>
    <w:p w14:paraId="46F9AB33" w14:textId="5CA6746F" w:rsidR="00901810" w:rsidRDefault="00901810" w:rsidP="009E1C84">
      <w:pPr>
        <w:tabs>
          <w:tab w:val="left" w:pos="1800"/>
        </w:tabs>
        <w:spacing w:line="300" w:lineRule="exact"/>
        <w:ind w:left="284"/>
      </w:pPr>
      <w:r>
        <w:rPr>
          <w:b/>
          <w:bCs/>
        </w:rPr>
        <w:t xml:space="preserve">1992-1993 </w:t>
      </w:r>
      <w:r>
        <w:t xml:space="preserve"> </w:t>
      </w:r>
      <w:r>
        <w:tab/>
      </w:r>
      <w:r>
        <w:rPr>
          <w:smallCaps/>
        </w:rPr>
        <w:t xml:space="preserve">Terminale </w:t>
      </w:r>
      <w:r>
        <w:t xml:space="preserve">au Lycée </w:t>
      </w:r>
      <w:r w:rsidRPr="00D367B3">
        <w:rPr>
          <w:smallCaps/>
        </w:rPr>
        <w:t>Saint-Joseph</w:t>
      </w:r>
      <w:r>
        <w:t xml:space="preserve"> de Sarlat. </w:t>
      </w:r>
    </w:p>
    <w:p w14:paraId="6E6E256B" w14:textId="41140C0A" w:rsidR="004070C0" w:rsidRDefault="00901810" w:rsidP="000579C0">
      <w:pPr>
        <w:tabs>
          <w:tab w:val="left" w:pos="1800"/>
        </w:tabs>
        <w:spacing w:line="300" w:lineRule="exact"/>
        <w:ind w:left="357"/>
      </w:pPr>
      <w:r>
        <w:tab/>
      </w:r>
      <w:r w:rsidR="008B7D3F">
        <w:t xml:space="preserve">juin 1993 : </w:t>
      </w:r>
      <w:r>
        <w:t xml:space="preserve">Baccalauréat série B (Mention </w:t>
      </w:r>
      <w:r>
        <w:rPr>
          <w:smallCaps/>
        </w:rPr>
        <w:t>bien</w:t>
      </w:r>
      <w:r>
        <w:t>)</w:t>
      </w:r>
    </w:p>
    <w:p w14:paraId="0EE670B9" w14:textId="1D93E06A" w:rsidR="00C42055" w:rsidRPr="00C42055" w:rsidRDefault="00901810" w:rsidP="00772F6E">
      <w:pPr>
        <w:pageBreakBefore/>
        <w:outlineLvl w:val="0"/>
        <w:rPr>
          <w:sz w:val="12"/>
          <w:u w:val="single"/>
        </w:rPr>
      </w:pPr>
      <w:r w:rsidRPr="00BF09E6">
        <w:rPr>
          <w:b/>
          <w:bCs/>
          <w:sz w:val="28"/>
          <w:szCs w:val="28"/>
        </w:rPr>
        <w:lastRenderedPageBreak/>
        <w:t>III</w:t>
      </w:r>
      <w:r w:rsidR="00817CC5" w:rsidRPr="00BF09E6">
        <w:rPr>
          <w:b/>
          <w:bCs/>
          <w:sz w:val="28"/>
          <w:szCs w:val="28"/>
        </w:rPr>
        <w:t xml:space="preserve">. </w:t>
      </w:r>
      <w:r w:rsidR="00BF0D5F">
        <w:rPr>
          <w:b/>
          <w:bCs/>
          <w:smallCaps/>
          <w:sz w:val="28"/>
          <w:szCs w:val="28"/>
        </w:rPr>
        <w:t>Publications scientifiques</w:t>
      </w:r>
    </w:p>
    <w:p w14:paraId="4F16739F" w14:textId="77777777" w:rsidR="00184E51" w:rsidRDefault="00184E51" w:rsidP="000449C4">
      <w:pPr>
        <w:ind w:left="426"/>
        <w:rPr>
          <w:sz w:val="26"/>
          <w:u w:val="single"/>
        </w:rPr>
      </w:pPr>
    </w:p>
    <w:p w14:paraId="03E81010" w14:textId="64724BF3" w:rsidR="004C4B64" w:rsidRDefault="004C4B64" w:rsidP="000449C4">
      <w:pPr>
        <w:ind w:left="426"/>
        <w:rPr>
          <w:sz w:val="26"/>
          <w:u w:val="single"/>
        </w:rPr>
      </w:pPr>
      <w:r w:rsidRPr="00F97973">
        <w:rPr>
          <w:sz w:val="26"/>
          <w:u w:val="single"/>
        </w:rPr>
        <w:t>1) Ouvrage</w:t>
      </w:r>
      <w:r w:rsidR="00BF0D5F">
        <w:rPr>
          <w:sz w:val="26"/>
          <w:u w:val="single"/>
        </w:rPr>
        <w:t>s personnels (</w:t>
      </w:r>
      <w:r w:rsidR="004F2F58">
        <w:rPr>
          <w:sz w:val="26"/>
          <w:u w:val="single"/>
        </w:rPr>
        <w:t>3</w:t>
      </w:r>
      <w:r w:rsidR="00BF0D5F">
        <w:rPr>
          <w:sz w:val="26"/>
          <w:u w:val="single"/>
        </w:rPr>
        <w:t>)</w:t>
      </w:r>
    </w:p>
    <w:p w14:paraId="4AC87EC7" w14:textId="77777777" w:rsidR="00BF0D5F" w:rsidRPr="00C77EA8" w:rsidRDefault="00BF0D5F" w:rsidP="00BF0D5F">
      <w:pPr>
        <w:ind w:left="567"/>
        <w:rPr>
          <w:sz w:val="18"/>
          <w:u w:val="single"/>
        </w:rPr>
      </w:pPr>
    </w:p>
    <w:p w14:paraId="649C9FAF" w14:textId="2BC460F1" w:rsidR="00DA5A81" w:rsidRPr="004F2F58" w:rsidRDefault="00DA5A81" w:rsidP="00DA5A81">
      <w:pPr>
        <w:ind w:left="426"/>
        <w:rPr>
          <w:color w:val="000000" w:themeColor="text1"/>
        </w:rPr>
      </w:pPr>
      <w:r w:rsidRPr="004F2F58">
        <w:rPr>
          <w:color w:val="000000" w:themeColor="text1"/>
        </w:rPr>
        <w:t xml:space="preserve">- </w:t>
      </w:r>
      <w:r w:rsidRPr="004F2F58">
        <w:rPr>
          <w:i/>
          <w:iCs/>
          <w:color w:val="000000" w:themeColor="text1"/>
        </w:rPr>
        <w:t>Jupiter et Mercure. Le pouvoir présidentiel face à la presse</w:t>
      </w:r>
      <w:r w:rsidRPr="004F2F58">
        <w:rPr>
          <w:color w:val="000000" w:themeColor="text1"/>
        </w:rPr>
        <w:t xml:space="preserve">, Paris, Les Petits Matins/Celsa, </w:t>
      </w:r>
      <w:r w:rsidR="00C40D1C" w:rsidRPr="004F2F58">
        <w:rPr>
          <w:color w:val="000000" w:themeColor="text1"/>
        </w:rPr>
        <w:t xml:space="preserve">coll. « Médias, Politique et Communication », </w:t>
      </w:r>
      <w:r w:rsidRPr="004F2F58">
        <w:rPr>
          <w:color w:val="000000" w:themeColor="text1"/>
        </w:rPr>
        <w:t>2021.</w:t>
      </w:r>
    </w:p>
    <w:p w14:paraId="77763314" w14:textId="77777777" w:rsidR="00DA5A81" w:rsidRPr="004F2F58" w:rsidRDefault="00DA5A81" w:rsidP="00BF0D5F">
      <w:pPr>
        <w:ind w:left="426"/>
        <w:rPr>
          <w:color w:val="000000" w:themeColor="text1"/>
        </w:rPr>
      </w:pPr>
    </w:p>
    <w:p w14:paraId="7BAEC1D3" w14:textId="7396B3A2" w:rsidR="00BF0D5F" w:rsidRDefault="00BF0D5F" w:rsidP="00BF0D5F">
      <w:pPr>
        <w:ind w:left="426"/>
        <w:rPr>
          <w:rStyle w:val="st"/>
          <w:color w:val="FF0000"/>
        </w:rPr>
      </w:pPr>
      <w:r>
        <w:t xml:space="preserve">- </w:t>
      </w:r>
      <w:r w:rsidRPr="006A4DD5">
        <w:rPr>
          <w:i/>
        </w:rPr>
        <w:t xml:space="preserve">Le </w:t>
      </w:r>
      <w:r w:rsidRPr="00BF0D5F">
        <w:rPr>
          <w:i/>
        </w:rPr>
        <w:t>Contact</w:t>
      </w:r>
      <w:r w:rsidRPr="006A4DD5">
        <w:rPr>
          <w:i/>
        </w:rPr>
        <w:t xml:space="preserve"> et la distance : le journalisme politique au risque de la connivence</w:t>
      </w:r>
      <w:r w:rsidRPr="006A4DD5">
        <w:t>, Paris, Les Petits Matins</w:t>
      </w:r>
      <w:r w:rsidR="00DA5A81">
        <w:t>/Celsa</w:t>
      </w:r>
      <w:r w:rsidRPr="006A4DD5">
        <w:t xml:space="preserve">, coll. </w:t>
      </w:r>
      <w:r w:rsidRPr="006A4DD5">
        <w:rPr>
          <w:rStyle w:val="st"/>
        </w:rPr>
        <w:t xml:space="preserve">« Médias, </w:t>
      </w:r>
      <w:r w:rsidRPr="006A4DD5">
        <w:rPr>
          <w:rStyle w:val="Accentuation"/>
          <w:i w:val="0"/>
        </w:rPr>
        <w:t>Politique et Communication</w:t>
      </w:r>
      <w:r w:rsidRPr="006A4DD5">
        <w:rPr>
          <w:rStyle w:val="st"/>
          <w:i/>
        </w:rPr>
        <w:t> </w:t>
      </w:r>
      <w:r w:rsidRPr="006A4DD5">
        <w:rPr>
          <w:rStyle w:val="st"/>
        </w:rPr>
        <w:t>», 2016.</w:t>
      </w:r>
      <w:r>
        <w:rPr>
          <w:rStyle w:val="st"/>
        </w:rPr>
        <w:t xml:space="preserve"> </w:t>
      </w:r>
    </w:p>
    <w:p w14:paraId="0CB0DDDB" w14:textId="7A4EB209" w:rsidR="00BF0D5F" w:rsidRPr="006A4DD5" w:rsidRDefault="00BF0D5F" w:rsidP="00BF0D5F">
      <w:pPr>
        <w:ind w:left="426"/>
        <w:rPr>
          <w:i/>
        </w:rPr>
      </w:pPr>
      <w:r w:rsidRPr="006A4DD5">
        <w:rPr>
          <w:rStyle w:val="st"/>
          <w:i/>
        </w:rPr>
        <w:t xml:space="preserve"> </w:t>
      </w:r>
    </w:p>
    <w:p w14:paraId="031D843F" w14:textId="60190BD8" w:rsidR="004C4B64" w:rsidRDefault="004C4B64" w:rsidP="00183E01">
      <w:pPr>
        <w:ind w:left="426"/>
      </w:pPr>
      <w:r w:rsidRPr="009F00CE">
        <w:rPr>
          <w:i/>
        </w:rPr>
        <w:t>- Les Journaux de Marivaux et le monde des « spectateurs »,</w:t>
      </w:r>
      <w:r w:rsidRPr="009F00CE">
        <w:t xml:space="preserve"> Paris, </w:t>
      </w:r>
      <w:r>
        <w:t>PUPS</w:t>
      </w:r>
      <w:r w:rsidRPr="009F00CE">
        <w:t>, collection « Lettres françaises », 2007.</w:t>
      </w:r>
    </w:p>
    <w:p w14:paraId="1E672241" w14:textId="77777777" w:rsidR="004C4B64" w:rsidRPr="00C42055" w:rsidRDefault="004C4B64" w:rsidP="00DA5A81"/>
    <w:p w14:paraId="7599E863" w14:textId="688EDF53" w:rsidR="004C4B64" w:rsidRDefault="004C4B64" w:rsidP="000449C4">
      <w:pPr>
        <w:ind w:left="426"/>
        <w:rPr>
          <w:bCs/>
          <w:iCs/>
          <w:sz w:val="26"/>
          <w:u w:val="single"/>
        </w:rPr>
      </w:pPr>
      <w:r w:rsidRPr="00F97973">
        <w:rPr>
          <w:bCs/>
          <w:iCs/>
          <w:sz w:val="26"/>
          <w:u w:val="single"/>
        </w:rPr>
        <w:t xml:space="preserve">2) Éditions critiques </w:t>
      </w:r>
      <w:r w:rsidR="00511BF1">
        <w:rPr>
          <w:bCs/>
          <w:iCs/>
          <w:sz w:val="26"/>
          <w:u w:val="single"/>
        </w:rPr>
        <w:t>(2</w:t>
      </w:r>
      <w:r w:rsidR="00AF5A06">
        <w:rPr>
          <w:bCs/>
          <w:iCs/>
          <w:sz w:val="26"/>
          <w:u w:val="single"/>
        </w:rPr>
        <w:t>)</w:t>
      </w:r>
    </w:p>
    <w:p w14:paraId="08CCA6C5" w14:textId="77777777" w:rsidR="004C4B64" w:rsidRPr="006A4DD5" w:rsidRDefault="004C4B64" w:rsidP="000449C4">
      <w:pPr>
        <w:ind w:left="426"/>
        <w:rPr>
          <w:bCs/>
          <w:iCs/>
          <w:sz w:val="16"/>
        </w:rPr>
      </w:pPr>
    </w:p>
    <w:p w14:paraId="7B4ABA69" w14:textId="7B8C2FF9" w:rsidR="00574DB2" w:rsidRPr="006A4DD5" w:rsidRDefault="00574DB2" w:rsidP="000449C4">
      <w:pPr>
        <w:ind w:left="426"/>
      </w:pPr>
      <w:r w:rsidRPr="006A4DD5">
        <w:t xml:space="preserve">- Participation à l’édition de la </w:t>
      </w:r>
      <w:r w:rsidRPr="006A4DD5">
        <w:rPr>
          <w:i/>
        </w:rPr>
        <w:t>Correspondance littéraire de Karlsruhe</w:t>
      </w:r>
      <w:r w:rsidR="000849F1" w:rsidRPr="006A4DD5">
        <w:t xml:space="preserve">, </w:t>
      </w:r>
      <w:r w:rsidRPr="006A4DD5">
        <w:t>Paris/Genève, Champion/</w:t>
      </w:r>
      <w:proofErr w:type="spellStart"/>
      <w:r w:rsidRPr="006A4DD5">
        <w:t>Slatkine</w:t>
      </w:r>
      <w:proofErr w:type="spellEnd"/>
      <w:r w:rsidRPr="006A4DD5">
        <w:t xml:space="preserve">, collection « Correspondances littéraires, érudites, philosophiques, privées ou secrètes </w:t>
      </w:r>
      <w:r w:rsidR="00EC2013" w:rsidRPr="006A4DD5">
        <w:t>», v</w:t>
      </w:r>
      <w:r w:rsidR="00AF5A06" w:rsidRPr="006A4DD5">
        <w:t>ol. 5.2, 2016</w:t>
      </w:r>
      <w:r w:rsidR="00EC2013" w:rsidRPr="006A4DD5">
        <w:t> </w:t>
      </w:r>
      <w:r w:rsidR="006A4DD5">
        <w:t>(</w:t>
      </w:r>
      <w:r w:rsidR="00EC2013" w:rsidRPr="006A4DD5">
        <w:t>annotation de l’année 1765, p. 525-615</w:t>
      </w:r>
      <w:r w:rsidR="006A4DD5">
        <w:t>)</w:t>
      </w:r>
      <w:r w:rsidR="00EC2013" w:rsidRPr="006A4DD5">
        <w:t>.</w:t>
      </w:r>
      <w:r w:rsidRPr="006A4DD5">
        <w:t xml:space="preserve"> </w:t>
      </w:r>
    </w:p>
    <w:p w14:paraId="5DD24EFC" w14:textId="77777777" w:rsidR="00574DB2" w:rsidRDefault="00574DB2" w:rsidP="000449C4">
      <w:pPr>
        <w:ind w:left="426"/>
      </w:pPr>
    </w:p>
    <w:p w14:paraId="2E267D01" w14:textId="4D6DD16F" w:rsidR="004C4B64" w:rsidRPr="009F00CE" w:rsidRDefault="003E35C2" w:rsidP="000449C4">
      <w:pPr>
        <w:ind w:left="426"/>
        <w:rPr>
          <w:bCs/>
          <w:iCs/>
        </w:rPr>
      </w:pPr>
      <w:r>
        <w:rPr>
          <w:bCs/>
          <w:iCs/>
        </w:rPr>
        <w:t>-</w:t>
      </w:r>
      <w:r w:rsidR="004C4B64" w:rsidRPr="009F00CE">
        <w:rPr>
          <w:bCs/>
          <w:iCs/>
        </w:rPr>
        <w:t xml:space="preserve"> </w:t>
      </w:r>
      <w:r w:rsidR="004C4B64" w:rsidRPr="009F00CE">
        <w:rPr>
          <w:bCs/>
          <w:i/>
          <w:iCs/>
        </w:rPr>
        <w:t>La Spectatrice</w:t>
      </w:r>
      <w:r w:rsidR="004C4B64" w:rsidRPr="009F00CE">
        <w:rPr>
          <w:bCs/>
          <w:iCs/>
        </w:rPr>
        <w:t xml:space="preserve">, édition critique sous la direction d’Alexis Lévrier, Reims, Épure, collection « Héritages critiques », </w:t>
      </w:r>
      <w:r w:rsidR="00301389">
        <w:rPr>
          <w:bCs/>
          <w:iCs/>
        </w:rPr>
        <w:t>2013.</w:t>
      </w:r>
    </w:p>
    <w:p w14:paraId="15965400" w14:textId="77777777" w:rsidR="004C4B64" w:rsidRPr="00C42055" w:rsidRDefault="004C4B64" w:rsidP="000449C4">
      <w:pPr>
        <w:ind w:left="426"/>
        <w:rPr>
          <w:sz w:val="26"/>
        </w:rPr>
      </w:pPr>
    </w:p>
    <w:p w14:paraId="43214629" w14:textId="489B257D" w:rsidR="004C4B64" w:rsidRPr="00F97973" w:rsidRDefault="004C4B64" w:rsidP="000449C4">
      <w:pPr>
        <w:ind w:left="426"/>
        <w:rPr>
          <w:sz w:val="26"/>
          <w:u w:val="single"/>
        </w:rPr>
      </w:pPr>
      <w:r w:rsidRPr="00F97973">
        <w:rPr>
          <w:sz w:val="26"/>
          <w:u w:val="single"/>
        </w:rPr>
        <w:t>3) Direction ou codirection d’ouvrages collectifs</w:t>
      </w:r>
      <w:r w:rsidR="00355B82">
        <w:rPr>
          <w:sz w:val="26"/>
          <w:u w:val="single"/>
        </w:rPr>
        <w:t xml:space="preserve"> (</w:t>
      </w:r>
      <w:r w:rsidR="006C6314">
        <w:rPr>
          <w:sz w:val="26"/>
          <w:u w:val="single"/>
        </w:rPr>
        <w:t>5</w:t>
      </w:r>
      <w:r w:rsidR="00355B82">
        <w:rPr>
          <w:sz w:val="26"/>
          <w:u w:val="single"/>
        </w:rPr>
        <w:t>)</w:t>
      </w:r>
    </w:p>
    <w:p w14:paraId="6E8D7BA4" w14:textId="77777777" w:rsidR="004C4B64" w:rsidRPr="00F97973" w:rsidRDefault="004C4B64" w:rsidP="000449C4">
      <w:pPr>
        <w:ind w:left="426"/>
        <w:rPr>
          <w:sz w:val="18"/>
          <w:u w:val="single"/>
        </w:rPr>
      </w:pPr>
    </w:p>
    <w:p w14:paraId="73A0B66D" w14:textId="615583E5" w:rsidR="00DA5A81" w:rsidRPr="006C6314" w:rsidRDefault="00DA5A81" w:rsidP="000449C4">
      <w:pPr>
        <w:ind w:left="426"/>
        <w:rPr>
          <w:bCs/>
          <w:color w:val="000000" w:themeColor="text1"/>
        </w:rPr>
      </w:pPr>
      <w:r w:rsidRPr="006C6314">
        <w:rPr>
          <w:bCs/>
          <w:color w:val="000000" w:themeColor="text1"/>
        </w:rPr>
        <w:t xml:space="preserve">- </w:t>
      </w:r>
      <w:r w:rsidRPr="006C6314">
        <w:rPr>
          <w:bCs/>
          <w:i/>
          <w:iCs/>
          <w:color w:val="000000" w:themeColor="text1"/>
        </w:rPr>
        <w:t>Presse et bande dessinée : une aventure sans fin</w:t>
      </w:r>
      <w:r w:rsidRPr="006C6314">
        <w:rPr>
          <w:bCs/>
          <w:color w:val="000000" w:themeColor="text1"/>
        </w:rPr>
        <w:t xml:space="preserve">, </w:t>
      </w:r>
      <w:r w:rsidR="006C6314" w:rsidRPr="006C6314">
        <w:rPr>
          <w:bCs/>
          <w:color w:val="000000" w:themeColor="text1"/>
        </w:rPr>
        <w:t xml:space="preserve">sous la direction d’Alexis Lévrier et de Guillaume Pinson, </w:t>
      </w:r>
      <w:r w:rsidRPr="006C6314">
        <w:rPr>
          <w:bCs/>
          <w:color w:val="000000" w:themeColor="text1"/>
        </w:rPr>
        <w:t>Bruxelles, Les Impressions Nouvelles, coll. « Réflexions faites », 2021.</w:t>
      </w:r>
    </w:p>
    <w:p w14:paraId="0896D5E1" w14:textId="77777777" w:rsidR="00DA5A81" w:rsidRPr="006C6314" w:rsidRDefault="00DA5A81" w:rsidP="000449C4">
      <w:pPr>
        <w:ind w:left="426"/>
        <w:rPr>
          <w:bCs/>
          <w:color w:val="000000" w:themeColor="text1"/>
        </w:rPr>
      </w:pPr>
    </w:p>
    <w:p w14:paraId="44CD403C" w14:textId="479D2BA8" w:rsidR="004C4B64" w:rsidRPr="006A4DD5" w:rsidRDefault="004C4B64" w:rsidP="000449C4">
      <w:pPr>
        <w:ind w:left="426"/>
        <w:rPr>
          <w:iCs/>
        </w:rPr>
      </w:pPr>
      <w:r w:rsidRPr="006C6314">
        <w:rPr>
          <w:bCs/>
          <w:color w:val="000000" w:themeColor="text1"/>
        </w:rPr>
        <w:t xml:space="preserve">- </w:t>
      </w:r>
      <w:r w:rsidRPr="006A4DD5">
        <w:rPr>
          <w:i/>
          <w:iCs/>
        </w:rPr>
        <w:t>Éthique, poétique et esthétique du secret de l’Ancien Régime à l’époque contemporaine</w:t>
      </w:r>
      <w:r w:rsidRPr="006A4DD5">
        <w:rPr>
          <w:iCs/>
        </w:rPr>
        <w:t xml:space="preserve">, sous la direction de Françoise Gevrey, Alexis Lévrier et Bernard </w:t>
      </w:r>
      <w:proofErr w:type="spellStart"/>
      <w:r w:rsidRPr="006A4DD5">
        <w:rPr>
          <w:iCs/>
        </w:rPr>
        <w:t>Teyssandier</w:t>
      </w:r>
      <w:proofErr w:type="spellEnd"/>
      <w:r w:rsidRPr="006A4DD5">
        <w:rPr>
          <w:iCs/>
        </w:rPr>
        <w:t>, Louvain, Éditions Peeters, collection « La République d</w:t>
      </w:r>
      <w:r w:rsidR="00790EA3" w:rsidRPr="006A4DD5">
        <w:rPr>
          <w:iCs/>
        </w:rPr>
        <w:t xml:space="preserve">es Lettres », </w:t>
      </w:r>
      <w:r w:rsidR="006A4DD5" w:rsidRPr="006A4DD5">
        <w:rPr>
          <w:iCs/>
        </w:rPr>
        <w:t>2016</w:t>
      </w:r>
      <w:r w:rsidRPr="006A4DD5">
        <w:rPr>
          <w:iCs/>
        </w:rPr>
        <w:t>.</w:t>
      </w:r>
    </w:p>
    <w:p w14:paraId="112608CE" w14:textId="77777777" w:rsidR="004C4B64" w:rsidRPr="006A4DD5" w:rsidRDefault="004C4B64" w:rsidP="000449C4">
      <w:pPr>
        <w:ind w:left="426"/>
        <w:rPr>
          <w:i/>
          <w:iCs/>
          <w:sz w:val="16"/>
        </w:rPr>
      </w:pPr>
    </w:p>
    <w:p w14:paraId="7B2C737D" w14:textId="7D263FCE" w:rsidR="004C4B64" w:rsidRPr="009F00CE" w:rsidRDefault="004C4B64" w:rsidP="000449C4">
      <w:pPr>
        <w:ind w:left="426"/>
        <w:rPr>
          <w:bCs/>
        </w:rPr>
      </w:pPr>
      <w:r w:rsidRPr="006A4DD5">
        <w:rPr>
          <w:bCs/>
        </w:rPr>
        <w:t xml:space="preserve">- </w:t>
      </w:r>
      <w:r w:rsidRPr="006A4DD5">
        <w:rPr>
          <w:bCs/>
          <w:i/>
        </w:rPr>
        <w:t xml:space="preserve">Matière et esprit du journal, du </w:t>
      </w:r>
      <w:r w:rsidRPr="006A4DD5">
        <w:rPr>
          <w:bCs/>
        </w:rPr>
        <w:t xml:space="preserve">Mercure galant </w:t>
      </w:r>
      <w:r w:rsidRPr="006A4DD5">
        <w:rPr>
          <w:bCs/>
          <w:i/>
        </w:rPr>
        <w:t xml:space="preserve">à </w:t>
      </w:r>
      <w:r w:rsidRPr="006A4DD5">
        <w:rPr>
          <w:bCs/>
        </w:rPr>
        <w:t>Twitter</w:t>
      </w:r>
      <w:r w:rsidRPr="006A4DD5">
        <w:rPr>
          <w:bCs/>
          <w:i/>
        </w:rPr>
        <w:t xml:space="preserve">, </w:t>
      </w:r>
      <w:r w:rsidRPr="006A4DD5">
        <w:rPr>
          <w:bCs/>
        </w:rPr>
        <w:t>sous la direction d’Alexis</w:t>
      </w:r>
      <w:r>
        <w:rPr>
          <w:bCs/>
        </w:rPr>
        <w:t xml:space="preserve"> Lévrier et d’Adeline Wrona, </w:t>
      </w:r>
      <w:r w:rsidRPr="009F00CE">
        <w:rPr>
          <w:bCs/>
        </w:rPr>
        <w:t>Paris, PUPS, collection « </w:t>
      </w:r>
      <w:r>
        <w:rPr>
          <w:bCs/>
        </w:rPr>
        <w:t>Histoire de l’imprimé », 2013.</w:t>
      </w:r>
      <w:r w:rsidR="00D61440">
        <w:rPr>
          <w:bCs/>
        </w:rPr>
        <w:t xml:space="preserve"> </w:t>
      </w:r>
    </w:p>
    <w:p w14:paraId="73578C80" w14:textId="77777777" w:rsidR="004C4B64" w:rsidRPr="004E3905" w:rsidRDefault="004C4B64" w:rsidP="000449C4">
      <w:pPr>
        <w:ind w:left="426"/>
        <w:rPr>
          <w:sz w:val="18"/>
        </w:rPr>
      </w:pPr>
    </w:p>
    <w:p w14:paraId="00B601B7" w14:textId="3F6AAC29" w:rsidR="004C4B64" w:rsidRPr="009F00CE" w:rsidRDefault="004C4B64" w:rsidP="000449C4">
      <w:pPr>
        <w:ind w:left="426"/>
      </w:pPr>
      <w:r>
        <w:t xml:space="preserve">- </w:t>
      </w:r>
      <w:r w:rsidRPr="009F00CE">
        <w:rPr>
          <w:i/>
        </w:rPr>
        <w:t>Regards sur les « spectateurs »</w:t>
      </w:r>
      <w:r w:rsidRPr="009F00CE">
        <w:t>,</w:t>
      </w:r>
      <w:r>
        <w:t xml:space="preserve"> sous la direction de </w:t>
      </w:r>
      <w:r w:rsidRPr="009F00CE">
        <w:t xml:space="preserve">Klaus Dieter </w:t>
      </w:r>
      <w:proofErr w:type="spellStart"/>
      <w:r w:rsidRPr="009F00CE">
        <w:t>Ertler</w:t>
      </w:r>
      <w:proofErr w:type="spellEnd"/>
      <w:r w:rsidRPr="009F00CE">
        <w:t>, Alexis Lévrier et Michaela Fischer</w:t>
      </w:r>
      <w:r>
        <w:t>,</w:t>
      </w:r>
      <w:r w:rsidRPr="009F00CE">
        <w:t xml:space="preserve"> Francfort, Peter Lang, 2012</w:t>
      </w:r>
      <w:r>
        <w:t>.</w:t>
      </w:r>
      <w:r w:rsidR="00D61440">
        <w:t xml:space="preserve"> </w:t>
      </w:r>
    </w:p>
    <w:p w14:paraId="616C7CA8" w14:textId="77777777" w:rsidR="004C4B64" w:rsidRPr="004E3905" w:rsidRDefault="004C4B64" w:rsidP="000449C4">
      <w:pPr>
        <w:ind w:left="426"/>
        <w:rPr>
          <w:sz w:val="16"/>
        </w:rPr>
      </w:pPr>
    </w:p>
    <w:p w14:paraId="05DFE3EA" w14:textId="325C524E" w:rsidR="00D61440" w:rsidRPr="009F00CE" w:rsidRDefault="004C4B64" w:rsidP="00D61440">
      <w:pPr>
        <w:ind w:left="426"/>
      </w:pPr>
      <w:r w:rsidRPr="009F00CE">
        <w:rPr>
          <w:i/>
        </w:rPr>
        <w:t>- Érudition et polémique dans les périodiques anciens (</w:t>
      </w:r>
      <w:r w:rsidRPr="009F00CE">
        <w:rPr>
          <w:i/>
          <w:szCs w:val="28"/>
        </w:rPr>
        <w:t>XVII</w:t>
      </w:r>
      <w:r w:rsidRPr="009F00CE">
        <w:rPr>
          <w:i/>
          <w:szCs w:val="28"/>
          <w:vertAlign w:val="superscript"/>
        </w:rPr>
        <w:t>e</w:t>
      </w:r>
      <w:r w:rsidRPr="009F00CE">
        <w:rPr>
          <w:i/>
        </w:rPr>
        <w:t>-</w:t>
      </w:r>
      <w:r w:rsidRPr="009F00CE">
        <w:rPr>
          <w:i/>
          <w:szCs w:val="28"/>
        </w:rPr>
        <w:t>XVIII</w:t>
      </w:r>
      <w:r w:rsidRPr="009F00CE">
        <w:rPr>
          <w:i/>
          <w:szCs w:val="28"/>
          <w:vertAlign w:val="superscript"/>
        </w:rPr>
        <w:t>e</w:t>
      </w:r>
      <w:r w:rsidRPr="009F00CE">
        <w:rPr>
          <w:i/>
        </w:rPr>
        <w:t xml:space="preserve"> siècles)</w:t>
      </w:r>
      <w:r w:rsidRPr="009F00CE">
        <w:t>, sous la direction de Françoise Gevrey et d’Alex</w:t>
      </w:r>
      <w:r>
        <w:t>is Lévrier, Reims, Épure</w:t>
      </w:r>
      <w:r w:rsidR="000449C4">
        <w:t>, 2007</w:t>
      </w:r>
      <w:r w:rsidR="00301389">
        <w:t>.</w:t>
      </w:r>
    </w:p>
    <w:p w14:paraId="19F71532" w14:textId="64575835" w:rsidR="004C4B64" w:rsidRPr="00301389" w:rsidRDefault="004C4B64" w:rsidP="000449C4">
      <w:pPr>
        <w:ind w:left="426"/>
        <w:rPr>
          <w:sz w:val="36"/>
        </w:rPr>
      </w:pPr>
    </w:p>
    <w:p w14:paraId="02BA8EAC" w14:textId="7A5D9675" w:rsidR="00301389" w:rsidRDefault="00301389" w:rsidP="00301389">
      <w:pPr>
        <w:ind w:firstLine="426"/>
        <w:rPr>
          <w:sz w:val="26"/>
          <w:u w:val="single"/>
        </w:rPr>
      </w:pPr>
      <w:r>
        <w:rPr>
          <w:sz w:val="26"/>
          <w:u w:val="single"/>
        </w:rPr>
        <w:t>4) Préfaces et postfaces d’ouvrages</w:t>
      </w:r>
      <w:r w:rsidR="00355B82">
        <w:rPr>
          <w:sz w:val="26"/>
          <w:u w:val="single"/>
        </w:rPr>
        <w:t xml:space="preserve"> (</w:t>
      </w:r>
      <w:r w:rsidR="006C6314">
        <w:rPr>
          <w:sz w:val="26"/>
          <w:u w:val="single"/>
        </w:rPr>
        <w:t>5</w:t>
      </w:r>
      <w:r w:rsidR="00355B82">
        <w:rPr>
          <w:sz w:val="26"/>
          <w:u w:val="single"/>
        </w:rPr>
        <w:t>)</w:t>
      </w:r>
    </w:p>
    <w:p w14:paraId="725348C2" w14:textId="77777777" w:rsidR="00301389" w:rsidRPr="00BF09E6" w:rsidRDefault="00301389" w:rsidP="00301389">
      <w:pPr>
        <w:ind w:firstLine="426"/>
        <w:rPr>
          <w:sz w:val="20"/>
        </w:rPr>
      </w:pPr>
    </w:p>
    <w:p w14:paraId="5344A4C6" w14:textId="36C7E2CC" w:rsidR="006C6314" w:rsidRDefault="006C6314" w:rsidP="00301389">
      <w:pPr>
        <w:ind w:left="426"/>
        <w:rPr>
          <w:bCs/>
        </w:rPr>
      </w:pPr>
      <w:r>
        <w:t xml:space="preserve">- </w:t>
      </w:r>
      <w:r w:rsidRPr="006C6314">
        <w:rPr>
          <w:bCs/>
        </w:rPr>
        <w:t>(en collaboration avec</w:t>
      </w:r>
      <w:r>
        <w:rPr>
          <w:bCs/>
        </w:rPr>
        <w:t xml:space="preserve"> Guillaume Pinson) : « Une histoire médiatique de la bande dessinée », dans </w:t>
      </w:r>
      <w:r>
        <w:rPr>
          <w:bCs/>
          <w:i/>
          <w:iCs/>
        </w:rPr>
        <w:t>Presse et bande dessinée : une aventure sans fin</w:t>
      </w:r>
      <w:r>
        <w:rPr>
          <w:bCs/>
        </w:rPr>
        <w:t xml:space="preserve">, sous la direction d’Alexis Lévrier et de Guillaume Pinson, Bruxelles, Les Impressions nouvelles, coll. « Réflexions faires », 2021, </w:t>
      </w:r>
      <w:r w:rsidRPr="006C6314">
        <w:rPr>
          <w:bCs/>
        </w:rPr>
        <w:t>p. </w:t>
      </w:r>
      <w:r>
        <w:rPr>
          <w:bCs/>
        </w:rPr>
        <w:t>5-10.</w:t>
      </w:r>
    </w:p>
    <w:p w14:paraId="131F6CD9" w14:textId="77777777" w:rsidR="006C6314" w:rsidRPr="006C6314" w:rsidRDefault="006C6314" w:rsidP="00301389">
      <w:pPr>
        <w:ind w:left="426"/>
      </w:pPr>
    </w:p>
    <w:p w14:paraId="32FC866F" w14:textId="3C7AEF8C" w:rsidR="00301389" w:rsidRDefault="00301389" w:rsidP="00301389">
      <w:pPr>
        <w:ind w:left="426"/>
      </w:pPr>
      <w:r w:rsidRPr="00CC0411">
        <w:t>-</w:t>
      </w:r>
      <w:r>
        <w:t xml:space="preserve"> « Postface », dans </w:t>
      </w:r>
      <w:r w:rsidRPr="009F00CE">
        <w:rPr>
          <w:bCs/>
          <w:i/>
          <w:iCs/>
        </w:rPr>
        <w:t>La Spectatrice</w:t>
      </w:r>
      <w:r w:rsidRPr="009F00CE">
        <w:rPr>
          <w:bCs/>
          <w:iCs/>
        </w:rPr>
        <w:t xml:space="preserve">, édition critique sous la direction d’Alexis Lévrier, Reims, Épure, collection « Héritages critiques », </w:t>
      </w:r>
      <w:r>
        <w:rPr>
          <w:bCs/>
          <w:iCs/>
        </w:rPr>
        <w:t xml:space="preserve">2013, </w:t>
      </w:r>
      <w:r w:rsidRPr="00CC0411">
        <w:rPr>
          <w:bCs/>
          <w:iCs/>
        </w:rPr>
        <w:t>p. </w:t>
      </w:r>
      <w:r>
        <w:rPr>
          <w:bCs/>
          <w:iCs/>
        </w:rPr>
        <w:t>221-244.</w:t>
      </w:r>
    </w:p>
    <w:p w14:paraId="1CBE12F0" w14:textId="77777777" w:rsidR="00301389" w:rsidRDefault="00301389" w:rsidP="00301389"/>
    <w:p w14:paraId="42E94705" w14:textId="77777777" w:rsidR="00301389" w:rsidRDefault="00301389" w:rsidP="00301389">
      <w:pPr>
        <w:ind w:left="426"/>
        <w:rPr>
          <w:bCs/>
        </w:rPr>
      </w:pPr>
      <w:r>
        <w:lastRenderedPageBreak/>
        <w:t xml:space="preserve">- </w:t>
      </w:r>
      <w:r w:rsidRPr="003F7FF8">
        <w:rPr>
          <w:bCs/>
        </w:rPr>
        <w:t xml:space="preserve">(en collaboration avec </w:t>
      </w:r>
      <w:r>
        <w:rPr>
          <w:bCs/>
        </w:rPr>
        <w:t>Adeline Wrona</w:t>
      </w:r>
      <w:r w:rsidRPr="003F7FF8">
        <w:rPr>
          <w:bCs/>
        </w:rPr>
        <w:t>)</w:t>
      </w:r>
      <w:r>
        <w:rPr>
          <w:bCs/>
        </w:rPr>
        <w:t xml:space="preserve"> : </w:t>
      </w:r>
      <w:r>
        <w:t xml:space="preserve">« Préface », dans </w:t>
      </w:r>
      <w:r w:rsidRPr="009F00CE">
        <w:rPr>
          <w:bCs/>
          <w:i/>
        </w:rPr>
        <w:t xml:space="preserve">Matière et esprit du journal, du </w:t>
      </w:r>
      <w:r w:rsidRPr="009F00CE">
        <w:rPr>
          <w:bCs/>
        </w:rPr>
        <w:t xml:space="preserve">Mercure galant </w:t>
      </w:r>
      <w:r w:rsidRPr="009F00CE">
        <w:rPr>
          <w:bCs/>
          <w:i/>
        </w:rPr>
        <w:t xml:space="preserve">à </w:t>
      </w:r>
      <w:r w:rsidRPr="009F00CE">
        <w:rPr>
          <w:bCs/>
        </w:rPr>
        <w:t>Twitter</w:t>
      </w:r>
      <w:r w:rsidRPr="009F00CE">
        <w:rPr>
          <w:bCs/>
          <w:i/>
        </w:rPr>
        <w:t xml:space="preserve">, </w:t>
      </w:r>
      <w:r w:rsidRPr="009F00CE">
        <w:rPr>
          <w:bCs/>
        </w:rPr>
        <w:t>sous la</w:t>
      </w:r>
      <w:r>
        <w:rPr>
          <w:bCs/>
        </w:rPr>
        <w:t xml:space="preserve"> direction d’Alexis Lévrier et d’Adeline Wrona, </w:t>
      </w:r>
      <w:r w:rsidRPr="009F00CE">
        <w:rPr>
          <w:bCs/>
        </w:rPr>
        <w:t>Paris, PUPS, collection « Histoire de l’imprimé », 2013</w:t>
      </w:r>
      <w:r>
        <w:rPr>
          <w:bCs/>
        </w:rPr>
        <w:t xml:space="preserve">, </w:t>
      </w:r>
      <w:r w:rsidRPr="00CC0411">
        <w:rPr>
          <w:bCs/>
        </w:rPr>
        <w:t>p. </w:t>
      </w:r>
      <w:r>
        <w:rPr>
          <w:bCs/>
        </w:rPr>
        <w:t>7-21.</w:t>
      </w:r>
    </w:p>
    <w:p w14:paraId="0A566FC0" w14:textId="77777777" w:rsidR="00301389" w:rsidRDefault="00301389" w:rsidP="00301389"/>
    <w:p w14:paraId="3109BF90" w14:textId="77777777" w:rsidR="00301389" w:rsidRDefault="00301389" w:rsidP="00301389">
      <w:pPr>
        <w:ind w:left="426"/>
      </w:pPr>
      <w:r>
        <w:t xml:space="preserve">- (en collaboration avec Klaus-Dieter </w:t>
      </w:r>
      <w:proofErr w:type="spellStart"/>
      <w:r>
        <w:t>Ertler</w:t>
      </w:r>
      <w:proofErr w:type="spellEnd"/>
      <w:r>
        <w:t xml:space="preserve">) : « Préface », dans </w:t>
      </w:r>
      <w:r w:rsidRPr="009F00CE">
        <w:rPr>
          <w:i/>
        </w:rPr>
        <w:t>Regards sur les « spectateurs »</w:t>
      </w:r>
      <w:r w:rsidRPr="009F00CE">
        <w:t>,</w:t>
      </w:r>
      <w:r>
        <w:t xml:space="preserve"> sous la direction de </w:t>
      </w:r>
      <w:r w:rsidRPr="009F00CE">
        <w:t xml:space="preserve">Klaus Dieter </w:t>
      </w:r>
      <w:proofErr w:type="spellStart"/>
      <w:r w:rsidRPr="009F00CE">
        <w:t>Ertler</w:t>
      </w:r>
      <w:proofErr w:type="spellEnd"/>
      <w:r w:rsidRPr="009F00CE">
        <w:t>, Alexis Lévrier et Michaela Fischer</w:t>
      </w:r>
      <w:r>
        <w:t>,</w:t>
      </w:r>
      <w:r w:rsidRPr="009F00CE">
        <w:t xml:space="preserve"> Francfort, Peter Lang, 2012</w:t>
      </w:r>
      <w:r>
        <w:t>, p. 9-21.</w:t>
      </w:r>
    </w:p>
    <w:p w14:paraId="5E06D499" w14:textId="77777777" w:rsidR="00301389" w:rsidRDefault="00301389" w:rsidP="00301389"/>
    <w:p w14:paraId="51589677" w14:textId="0C2F33D3" w:rsidR="00301389" w:rsidRPr="00301389" w:rsidRDefault="00301389" w:rsidP="00301389">
      <w:pPr>
        <w:ind w:left="426"/>
      </w:pPr>
      <w:r>
        <w:t>-</w:t>
      </w:r>
      <w:r w:rsidRPr="00CC0411">
        <w:t xml:space="preserve"> </w:t>
      </w:r>
      <w:r w:rsidRPr="003F7FF8">
        <w:rPr>
          <w:bCs/>
        </w:rPr>
        <w:t xml:space="preserve">(en collaboration avec </w:t>
      </w:r>
      <w:r>
        <w:rPr>
          <w:bCs/>
        </w:rPr>
        <w:t>Françoise Gevrey</w:t>
      </w:r>
      <w:r w:rsidRPr="003F7FF8">
        <w:rPr>
          <w:bCs/>
        </w:rPr>
        <w:t>)</w:t>
      </w:r>
      <w:r>
        <w:rPr>
          <w:bCs/>
        </w:rPr>
        <w:t> :</w:t>
      </w:r>
      <w:r w:rsidRPr="003F7FF8">
        <w:rPr>
          <w:bCs/>
        </w:rPr>
        <w:t> </w:t>
      </w:r>
      <w:r>
        <w:t xml:space="preserve"> « Introduction », dans  </w:t>
      </w:r>
      <w:r w:rsidRPr="009F00CE">
        <w:rPr>
          <w:i/>
        </w:rPr>
        <w:t>Érudition et polémique dans les périodiques anciens (</w:t>
      </w:r>
      <w:r w:rsidRPr="009F00CE">
        <w:rPr>
          <w:i/>
          <w:szCs w:val="28"/>
        </w:rPr>
        <w:t>XVII</w:t>
      </w:r>
      <w:r w:rsidRPr="009F00CE">
        <w:rPr>
          <w:i/>
          <w:szCs w:val="28"/>
          <w:vertAlign w:val="superscript"/>
        </w:rPr>
        <w:t xml:space="preserve">e </w:t>
      </w:r>
      <w:r w:rsidRPr="009F00CE">
        <w:rPr>
          <w:i/>
        </w:rPr>
        <w:t>-</w:t>
      </w:r>
      <w:r w:rsidRPr="009F00CE">
        <w:rPr>
          <w:i/>
          <w:szCs w:val="28"/>
        </w:rPr>
        <w:t>XVIII</w:t>
      </w:r>
      <w:r w:rsidRPr="009F00CE">
        <w:rPr>
          <w:i/>
          <w:szCs w:val="28"/>
          <w:vertAlign w:val="superscript"/>
        </w:rPr>
        <w:t>e</w:t>
      </w:r>
      <w:r w:rsidRPr="009F00CE">
        <w:rPr>
          <w:i/>
        </w:rPr>
        <w:t xml:space="preserve"> siècles)</w:t>
      </w:r>
      <w:r w:rsidRPr="009F00CE">
        <w:t>,</w:t>
      </w:r>
      <w:r>
        <w:t xml:space="preserve"> </w:t>
      </w:r>
      <w:r w:rsidR="00355B82" w:rsidRPr="009F00CE">
        <w:t>sous la direction de Françoise Gevrey et d’Alex</w:t>
      </w:r>
      <w:r w:rsidR="00355B82">
        <w:t xml:space="preserve">is Lévrier, </w:t>
      </w:r>
      <w:r>
        <w:t xml:space="preserve">Reims, Épure, 2007, </w:t>
      </w:r>
      <w:r w:rsidRPr="00CC0411">
        <w:t>p. </w:t>
      </w:r>
      <w:r>
        <w:t>5-17.</w:t>
      </w:r>
    </w:p>
    <w:p w14:paraId="36F4EE24" w14:textId="77777777" w:rsidR="004C4B64" w:rsidRPr="00301389" w:rsidRDefault="004C4B64" w:rsidP="00301389">
      <w:pPr>
        <w:rPr>
          <w:sz w:val="36"/>
        </w:rPr>
      </w:pPr>
    </w:p>
    <w:p w14:paraId="11E7A6D9" w14:textId="7A6BBA99" w:rsidR="004C4B64" w:rsidRPr="00BF09E6" w:rsidRDefault="00301389" w:rsidP="00BF09E6">
      <w:pPr>
        <w:ind w:firstLine="567"/>
        <w:rPr>
          <w:sz w:val="26"/>
          <w:u w:val="single"/>
        </w:rPr>
      </w:pPr>
      <w:r>
        <w:rPr>
          <w:sz w:val="26"/>
          <w:u w:val="single"/>
        </w:rPr>
        <w:t>5</w:t>
      </w:r>
      <w:r w:rsidR="004C4B64" w:rsidRPr="00F97973">
        <w:rPr>
          <w:sz w:val="26"/>
          <w:u w:val="single"/>
        </w:rPr>
        <w:t>) Articles ou parties d’ouvrages</w:t>
      </w:r>
      <w:r w:rsidR="005B4582">
        <w:rPr>
          <w:sz w:val="26"/>
          <w:u w:val="single"/>
        </w:rPr>
        <w:t xml:space="preserve"> (</w:t>
      </w:r>
      <w:r w:rsidR="006C6314">
        <w:rPr>
          <w:sz w:val="26"/>
          <w:u w:val="single"/>
        </w:rPr>
        <w:t>2</w:t>
      </w:r>
      <w:r w:rsidR="00B63421">
        <w:rPr>
          <w:sz w:val="26"/>
          <w:u w:val="single"/>
        </w:rPr>
        <w:t>3</w:t>
      </w:r>
      <w:r w:rsidR="00A237BB">
        <w:rPr>
          <w:sz w:val="26"/>
          <w:u w:val="single"/>
        </w:rPr>
        <w:t xml:space="preserve"> + 2 à paraître</w:t>
      </w:r>
      <w:r w:rsidR="00355B82">
        <w:rPr>
          <w:sz w:val="26"/>
          <w:u w:val="single"/>
        </w:rPr>
        <w:t>)</w:t>
      </w:r>
    </w:p>
    <w:p w14:paraId="7EF89AD6" w14:textId="77777777" w:rsidR="004C4B64" w:rsidRPr="00790EA3" w:rsidRDefault="004C4B64" w:rsidP="000449C4">
      <w:pPr>
        <w:ind w:left="567"/>
        <w:rPr>
          <w:color w:val="008000"/>
          <w:sz w:val="16"/>
        </w:rPr>
      </w:pPr>
    </w:p>
    <w:p w14:paraId="2667D478" w14:textId="23654834" w:rsidR="00A237BB" w:rsidRPr="00A237BB" w:rsidRDefault="00A237BB" w:rsidP="00A237BB">
      <w:pPr>
        <w:pStyle w:val="Plan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A237BB">
        <w:rPr>
          <w:rFonts w:ascii="Times New Roman" w:hAnsi="Times New Roman" w:cs="Times New Roman"/>
          <w:color w:val="000000" w:themeColor="text1"/>
        </w:rPr>
        <w:t xml:space="preserve">- « L’hebdomadaire de bandes dessinées des années 1950 et 1960 : unité et cohérence d’un objet éditorial singulier », colloque « Le Magazine de bandes dessinées : perspectives médiatiques et culturelles », organisé par Matthieu </w:t>
      </w:r>
      <w:proofErr w:type="spellStart"/>
      <w:r w:rsidRPr="00A237BB">
        <w:rPr>
          <w:rFonts w:ascii="Times New Roman" w:hAnsi="Times New Roman" w:cs="Times New Roman"/>
          <w:color w:val="000000" w:themeColor="text1"/>
        </w:rPr>
        <w:t>Letourneux</w:t>
      </w:r>
      <w:proofErr w:type="spellEnd"/>
      <w:r w:rsidRPr="00A237BB">
        <w:rPr>
          <w:rFonts w:ascii="Times New Roman" w:hAnsi="Times New Roman" w:cs="Times New Roman"/>
          <w:color w:val="000000" w:themeColor="text1"/>
        </w:rPr>
        <w:t xml:space="preserve"> (Université Paris Nanterre) et Yoan </w:t>
      </w:r>
      <w:proofErr w:type="spellStart"/>
      <w:r w:rsidRPr="00A237BB">
        <w:rPr>
          <w:rFonts w:ascii="Times New Roman" w:hAnsi="Times New Roman" w:cs="Times New Roman"/>
          <w:color w:val="000000" w:themeColor="text1"/>
        </w:rPr>
        <w:t>Vérilhac</w:t>
      </w:r>
      <w:proofErr w:type="spellEnd"/>
      <w:r w:rsidRPr="00A237BB">
        <w:rPr>
          <w:rFonts w:ascii="Times New Roman" w:hAnsi="Times New Roman" w:cs="Times New Roman"/>
          <w:color w:val="000000" w:themeColor="text1"/>
        </w:rPr>
        <w:t xml:space="preserve"> (Université de Nîmes), Paris, Maison de la recherche, 24 et 25 mars 2022, actes à paraître en </w:t>
      </w:r>
      <w:r>
        <w:rPr>
          <w:rFonts w:ascii="Times New Roman" w:hAnsi="Times New Roman" w:cs="Times New Roman"/>
          <w:color w:val="000000" w:themeColor="text1"/>
        </w:rPr>
        <w:t xml:space="preserve">2023 dans la revue </w:t>
      </w:r>
      <w:proofErr w:type="spellStart"/>
      <w:r w:rsidRPr="00A237BB">
        <w:rPr>
          <w:rFonts w:ascii="Times New Roman" w:hAnsi="Times New Roman" w:cs="Times New Roman"/>
          <w:i/>
          <w:iCs/>
          <w:color w:val="000000" w:themeColor="text1"/>
        </w:rPr>
        <w:t>Comicalités</w:t>
      </w:r>
      <w:proofErr w:type="spellEnd"/>
      <w:r w:rsidRPr="00A237BB">
        <w:rPr>
          <w:rFonts w:ascii="Times New Roman" w:hAnsi="Times New Roman" w:cs="Times New Roman"/>
          <w:color w:val="000000" w:themeColor="text1"/>
        </w:rPr>
        <w:t>.</w:t>
      </w:r>
    </w:p>
    <w:p w14:paraId="784ECAE5" w14:textId="77777777" w:rsidR="00A237BB" w:rsidRDefault="00A237BB" w:rsidP="00A237BB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</w:p>
    <w:p w14:paraId="0BDBEECD" w14:textId="3B3EC3CE" w:rsidR="004E3993" w:rsidRPr="004E3993" w:rsidRDefault="00A237BB" w:rsidP="004E3993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A237BB">
        <w:rPr>
          <w:color w:val="000000" w:themeColor="text1"/>
        </w:rPr>
        <w:t xml:space="preserve">- </w:t>
      </w:r>
      <w:r>
        <w:rPr>
          <w:color w:val="000000" w:themeColor="text1"/>
        </w:rPr>
        <w:t>« </w:t>
      </w:r>
      <w:r w:rsidRPr="00A237BB">
        <w:rPr>
          <w:color w:val="000000" w:themeColor="text1"/>
        </w:rPr>
        <w:t xml:space="preserve">Jean </w:t>
      </w:r>
      <w:r w:rsidRPr="004E3993">
        <w:rPr>
          <w:rFonts w:ascii="Times New Roman" w:hAnsi="Times New Roman" w:cs="Times New Roman"/>
          <w:color w:val="000000" w:themeColor="text1"/>
        </w:rPr>
        <w:t>Daniel</w:t>
      </w:r>
      <w:r w:rsidRPr="00A237BB">
        <w:rPr>
          <w:color w:val="000000" w:themeColor="text1"/>
        </w:rPr>
        <w:t xml:space="preserve"> et </w:t>
      </w:r>
      <w:r>
        <w:rPr>
          <w:color w:val="000000" w:themeColor="text1"/>
        </w:rPr>
        <w:t>“</w:t>
      </w:r>
      <w:r w:rsidRPr="00A237BB">
        <w:rPr>
          <w:color w:val="000000" w:themeColor="text1"/>
        </w:rPr>
        <w:t>l’habit de lumière</w:t>
      </w:r>
      <w:r>
        <w:rPr>
          <w:color w:val="000000" w:themeColor="text1"/>
        </w:rPr>
        <w:t>”</w:t>
      </w:r>
      <w:r w:rsidRPr="00A237BB">
        <w:rPr>
          <w:color w:val="000000" w:themeColor="text1"/>
        </w:rPr>
        <w:t xml:space="preserve"> : la figure du général de Gaulle dans </w:t>
      </w:r>
      <w:r w:rsidRPr="00A237BB">
        <w:rPr>
          <w:i/>
          <w:iCs/>
          <w:color w:val="000000" w:themeColor="text1"/>
        </w:rPr>
        <w:t>Le Nouvel Observateur</w:t>
      </w:r>
      <w:r w:rsidRPr="00A237BB">
        <w:rPr>
          <w:color w:val="000000" w:themeColor="text1"/>
        </w:rPr>
        <w:t xml:space="preserve"> (1964-1970)</w:t>
      </w:r>
      <w:r>
        <w:rPr>
          <w:color w:val="000000" w:themeColor="text1"/>
        </w:rPr>
        <w:t xml:space="preserve"> », </w:t>
      </w:r>
      <w:r w:rsidRPr="00A237BB">
        <w:rPr>
          <w:color w:val="000000" w:themeColor="text1"/>
        </w:rPr>
        <w:t>journée d’étude Numapresse « Les hebdomadaires d’actualité dans les années cinquante et soixante</w:t>
      </w:r>
      <w:r>
        <w:rPr>
          <w:color w:val="000000" w:themeColor="text1"/>
        </w:rPr>
        <w:t xml:space="preserve">. </w:t>
      </w:r>
      <w:r w:rsidRPr="00895481">
        <w:rPr>
          <w:color w:val="000000" w:themeColor="text1"/>
        </w:rPr>
        <w:t>Histoire culturelle, poétique médiatique et humanités numériques</w:t>
      </w:r>
      <w:r>
        <w:rPr>
          <w:color w:val="000000" w:themeColor="text1"/>
        </w:rPr>
        <w:t> »,</w:t>
      </w:r>
      <w:r w:rsidRPr="00895481">
        <w:rPr>
          <w:color w:val="000000" w:themeColor="text1"/>
        </w:rPr>
        <w:t xml:space="preserve"> </w:t>
      </w:r>
      <w:r w:rsidRPr="00D11E55">
        <w:rPr>
          <w:color w:val="000000" w:themeColor="text1"/>
        </w:rPr>
        <w:t xml:space="preserve">sous la direction de Marie-Astrid Charlier et </w:t>
      </w:r>
      <w:r w:rsidR="004E3993" w:rsidRPr="00D11E55">
        <w:rPr>
          <w:color w:val="000000" w:themeColor="text1"/>
        </w:rPr>
        <w:t>Marie-Ève</w:t>
      </w:r>
      <w:r w:rsidRPr="00D11E55">
        <w:rPr>
          <w:color w:val="000000" w:themeColor="text1"/>
        </w:rPr>
        <w:t xml:space="preserve"> Thérenty, </w:t>
      </w:r>
      <w:r>
        <w:rPr>
          <w:color w:val="000000" w:themeColor="text1"/>
        </w:rPr>
        <w:t xml:space="preserve">11 février 2021, </w:t>
      </w:r>
      <w:r w:rsidR="004E3993">
        <w:rPr>
          <w:color w:val="000000" w:themeColor="text1"/>
        </w:rPr>
        <w:t xml:space="preserve">actes </w:t>
      </w:r>
      <w:r>
        <w:rPr>
          <w:color w:val="000000" w:themeColor="text1"/>
        </w:rPr>
        <w:t xml:space="preserve">à </w:t>
      </w:r>
      <w:r w:rsidR="004E3993">
        <w:rPr>
          <w:color w:val="000000" w:themeColor="text1"/>
        </w:rPr>
        <w:t xml:space="preserve">paraître en 2023 dans la revue </w:t>
      </w:r>
      <w:proofErr w:type="spellStart"/>
      <w:r w:rsidR="004E3993" w:rsidRPr="004E3993">
        <w:rPr>
          <w:i/>
          <w:iCs/>
          <w:color w:val="000000" w:themeColor="text1"/>
        </w:rPr>
        <w:t>COnTEXTES</w:t>
      </w:r>
      <w:proofErr w:type="spellEnd"/>
      <w:r w:rsidR="004E3993">
        <w:rPr>
          <w:color w:val="000000" w:themeColor="text1"/>
        </w:rPr>
        <w:t>.</w:t>
      </w:r>
    </w:p>
    <w:p w14:paraId="55B8F93D" w14:textId="77777777" w:rsidR="00A237BB" w:rsidRDefault="00A237BB" w:rsidP="00A237BB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</w:p>
    <w:p w14:paraId="60541C09" w14:textId="343E6B6F" w:rsidR="00B25709" w:rsidRPr="00B63421" w:rsidRDefault="007B342A" w:rsidP="00CD36A0">
      <w:pPr>
        <w:tabs>
          <w:tab w:val="left" w:pos="0"/>
        </w:tabs>
        <w:ind w:left="567"/>
        <w:rPr>
          <w:bCs/>
          <w:color w:val="000000" w:themeColor="text1"/>
        </w:rPr>
      </w:pPr>
      <w:r w:rsidRPr="00B63421">
        <w:rPr>
          <w:color w:val="000000" w:themeColor="text1"/>
        </w:rPr>
        <w:t xml:space="preserve">- </w:t>
      </w:r>
      <w:r w:rsidR="00B25709" w:rsidRPr="00B63421">
        <w:rPr>
          <w:bCs/>
          <w:color w:val="000000" w:themeColor="text1"/>
        </w:rPr>
        <w:t>« Carnet</w:t>
      </w:r>
      <w:r w:rsidR="00CD36A0" w:rsidRPr="00B63421">
        <w:rPr>
          <w:bCs/>
          <w:color w:val="000000" w:themeColor="text1"/>
        </w:rPr>
        <w:t> »,</w:t>
      </w:r>
      <w:r w:rsidR="00B25709" w:rsidRPr="00B63421">
        <w:rPr>
          <w:bCs/>
          <w:color w:val="000000" w:themeColor="text1"/>
        </w:rPr>
        <w:t xml:space="preserve"> dans </w:t>
      </w:r>
      <w:r w:rsidR="00DA5A81" w:rsidRPr="00B63421">
        <w:rPr>
          <w:bCs/>
          <w:i/>
          <w:iCs/>
          <w:color w:val="000000" w:themeColor="text1"/>
        </w:rPr>
        <w:t>Le Monde à la une</w:t>
      </w:r>
      <w:r w:rsidR="00B63421" w:rsidRPr="00B63421">
        <w:rPr>
          <w:bCs/>
          <w:i/>
          <w:iCs/>
          <w:color w:val="000000" w:themeColor="text1"/>
        </w:rPr>
        <w:t>.</w:t>
      </w:r>
      <w:r w:rsidR="00CD36A0" w:rsidRPr="00B63421">
        <w:rPr>
          <w:bCs/>
          <w:i/>
          <w:iCs/>
          <w:color w:val="000000" w:themeColor="text1"/>
        </w:rPr>
        <w:t xml:space="preserve"> </w:t>
      </w:r>
      <w:r w:rsidR="00B63421" w:rsidRPr="00B63421">
        <w:rPr>
          <w:bCs/>
          <w:i/>
          <w:iCs/>
          <w:color w:val="000000" w:themeColor="text1"/>
        </w:rPr>
        <w:t>U</w:t>
      </w:r>
      <w:r w:rsidR="00CD36A0" w:rsidRPr="00B63421">
        <w:rPr>
          <w:bCs/>
          <w:i/>
          <w:iCs/>
          <w:color w:val="000000" w:themeColor="text1"/>
        </w:rPr>
        <w:t>ne histoire de la presse par ses rubriques</w:t>
      </w:r>
      <w:r w:rsidR="00B25709" w:rsidRPr="00B63421">
        <w:rPr>
          <w:bCs/>
          <w:color w:val="000000" w:themeColor="text1"/>
        </w:rPr>
        <w:t xml:space="preserve">, sous la direction de Marie-Ève Thérenty et de Sylvain </w:t>
      </w:r>
      <w:proofErr w:type="spellStart"/>
      <w:r w:rsidR="00B25709" w:rsidRPr="00B63421">
        <w:rPr>
          <w:bCs/>
          <w:color w:val="000000" w:themeColor="text1"/>
        </w:rPr>
        <w:t>Venayre</w:t>
      </w:r>
      <w:proofErr w:type="spellEnd"/>
      <w:r w:rsidR="00B25709" w:rsidRPr="00B63421">
        <w:rPr>
          <w:bCs/>
          <w:color w:val="000000" w:themeColor="text1"/>
        </w:rPr>
        <w:t xml:space="preserve">, Paris, Éditions </w:t>
      </w:r>
      <w:proofErr w:type="spellStart"/>
      <w:r w:rsidR="00B25709" w:rsidRPr="00B63421">
        <w:rPr>
          <w:bCs/>
          <w:color w:val="000000" w:themeColor="text1"/>
        </w:rPr>
        <w:t>Anamosa</w:t>
      </w:r>
      <w:proofErr w:type="spellEnd"/>
      <w:r w:rsidR="00B25709" w:rsidRPr="00B63421">
        <w:rPr>
          <w:bCs/>
          <w:color w:val="000000" w:themeColor="text1"/>
        </w:rPr>
        <w:t>, 2021</w:t>
      </w:r>
      <w:r w:rsidR="00CD36A0" w:rsidRPr="00B63421">
        <w:rPr>
          <w:bCs/>
          <w:color w:val="000000" w:themeColor="text1"/>
        </w:rPr>
        <w:t>, p. 23</w:t>
      </w:r>
      <w:r w:rsidR="00B63421" w:rsidRPr="00B63421">
        <w:rPr>
          <w:bCs/>
          <w:color w:val="000000" w:themeColor="text1"/>
        </w:rPr>
        <w:t>6</w:t>
      </w:r>
      <w:r w:rsidR="00CD36A0" w:rsidRPr="00B63421">
        <w:rPr>
          <w:bCs/>
          <w:color w:val="000000" w:themeColor="text1"/>
        </w:rPr>
        <w:t>-24</w:t>
      </w:r>
      <w:r w:rsidR="00B63421" w:rsidRPr="00B63421">
        <w:rPr>
          <w:bCs/>
          <w:color w:val="000000" w:themeColor="text1"/>
        </w:rPr>
        <w:t>3</w:t>
      </w:r>
      <w:r w:rsidR="00B25709" w:rsidRPr="00B63421">
        <w:rPr>
          <w:bCs/>
          <w:color w:val="000000" w:themeColor="text1"/>
        </w:rPr>
        <w:t>.</w:t>
      </w:r>
    </w:p>
    <w:p w14:paraId="33C1E65F" w14:textId="075F1470" w:rsidR="00F53E24" w:rsidRPr="00B63421" w:rsidRDefault="00F76AB9" w:rsidP="00F53E24">
      <w:pPr>
        <w:tabs>
          <w:tab w:val="left" w:pos="0"/>
        </w:tabs>
        <w:ind w:left="567"/>
        <w:rPr>
          <w:color w:val="000000" w:themeColor="text1"/>
        </w:rPr>
      </w:pPr>
      <w:r w:rsidRPr="00B63421">
        <w:rPr>
          <w:color w:val="000000" w:themeColor="text1"/>
        </w:rPr>
        <w:t xml:space="preserve"> </w:t>
      </w:r>
    </w:p>
    <w:p w14:paraId="3F3C7EAB" w14:textId="6DE2A0AF" w:rsidR="00674B34" w:rsidRDefault="00674B34" w:rsidP="00674B34">
      <w:pPr>
        <w:tabs>
          <w:tab w:val="left" w:pos="0"/>
        </w:tabs>
        <w:ind w:left="567"/>
        <w:rPr>
          <w:color w:val="000000" w:themeColor="text1"/>
        </w:rPr>
      </w:pPr>
      <w:r w:rsidRPr="00314FD5">
        <w:rPr>
          <w:color w:val="000000" w:themeColor="text1"/>
        </w:rPr>
        <w:t xml:space="preserve">- </w:t>
      </w:r>
      <w:r w:rsidR="00314FD5" w:rsidRPr="00314FD5">
        <w:rPr>
          <w:color w:val="000000" w:themeColor="text1"/>
        </w:rPr>
        <w:t>« L</w:t>
      </w:r>
      <w:r w:rsidRPr="00314FD5">
        <w:rPr>
          <w:color w:val="000000" w:themeColor="text1"/>
        </w:rPr>
        <w:t xml:space="preserve">es ambiguïtés du mépris pour les “folliculaires” au </w:t>
      </w:r>
      <w:r w:rsidRPr="00314FD5">
        <w:rPr>
          <w:bCs/>
          <w:color w:val="000000" w:themeColor="text1"/>
        </w:rPr>
        <w:t>XVIII</w:t>
      </w:r>
      <w:r w:rsidRPr="00314FD5">
        <w:rPr>
          <w:bCs/>
          <w:color w:val="000000" w:themeColor="text1"/>
          <w:vertAlign w:val="superscript"/>
        </w:rPr>
        <w:t>e</w:t>
      </w:r>
      <w:r w:rsidRPr="00314FD5">
        <w:rPr>
          <w:color w:val="000000" w:themeColor="text1"/>
        </w:rPr>
        <w:t xml:space="preserve"> siècle », </w:t>
      </w:r>
      <w:r w:rsidR="00314FD5" w:rsidRPr="00314FD5">
        <w:rPr>
          <w:bCs/>
          <w:i/>
          <w:color w:val="000000" w:themeColor="text1"/>
        </w:rPr>
        <w:t>Revue d’histoire littéraire de la France</w:t>
      </w:r>
      <w:r w:rsidR="00314FD5" w:rsidRPr="00314FD5">
        <w:rPr>
          <w:bCs/>
          <w:color w:val="000000" w:themeColor="text1"/>
        </w:rPr>
        <w:t>,</w:t>
      </w:r>
      <w:r w:rsidR="00314FD5">
        <w:rPr>
          <w:i/>
          <w:iCs/>
          <w:color w:val="000000" w:themeColor="text1"/>
        </w:rPr>
        <w:t xml:space="preserve"> </w:t>
      </w:r>
      <w:r w:rsidRPr="00314FD5">
        <w:rPr>
          <w:color w:val="000000" w:themeColor="text1"/>
        </w:rPr>
        <w:t xml:space="preserve">n° 3, </w:t>
      </w:r>
      <w:r w:rsidR="004E694A">
        <w:rPr>
          <w:color w:val="000000" w:themeColor="text1"/>
        </w:rPr>
        <w:t>juillet-</w:t>
      </w:r>
      <w:r w:rsidRPr="00314FD5">
        <w:rPr>
          <w:color w:val="000000" w:themeColor="text1"/>
        </w:rPr>
        <w:t>septembre 2021</w:t>
      </w:r>
      <w:r w:rsidR="00314FD5" w:rsidRPr="00314FD5">
        <w:rPr>
          <w:color w:val="000000" w:themeColor="text1"/>
        </w:rPr>
        <w:t xml:space="preserve">, </w:t>
      </w:r>
      <w:r w:rsidR="00651029" w:rsidRPr="00314FD5">
        <w:rPr>
          <w:color w:val="000000" w:themeColor="text1"/>
        </w:rPr>
        <w:t xml:space="preserve">dossier « Persistances de l’éphémère », sous la direction de Jean-Alexandre </w:t>
      </w:r>
      <w:proofErr w:type="spellStart"/>
      <w:r w:rsidR="00651029" w:rsidRPr="00314FD5">
        <w:rPr>
          <w:color w:val="000000" w:themeColor="text1"/>
        </w:rPr>
        <w:t>Perras</w:t>
      </w:r>
      <w:proofErr w:type="spellEnd"/>
      <w:r w:rsidR="00651029" w:rsidRPr="00314FD5">
        <w:rPr>
          <w:color w:val="000000" w:themeColor="text1"/>
        </w:rPr>
        <w:t xml:space="preserve">, </w:t>
      </w:r>
      <w:r w:rsidR="00314FD5" w:rsidRPr="00314FD5">
        <w:rPr>
          <w:color w:val="000000" w:themeColor="text1"/>
        </w:rPr>
        <w:t>p. 559-571.</w:t>
      </w:r>
    </w:p>
    <w:p w14:paraId="7A8D8905" w14:textId="5E737EC8" w:rsidR="00780CA5" w:rsidRPr="00780CA5" w:rsidRDefault="00780CA5" w:rsidP="00780CA5">
      <w:pPr>
        <w:tabs>
          <w:tab w:val="left" w:pos="0"/>
        </w:tabs>
        <w:ind w:left="567"/>
        <w:rPr>
          <w:color w:val="000000" w:themeColor="text1"/>
        </w:rPr>
      </w:pPr>
      <w:r>
        <w:rPr>
          <w:color w:val="000000" w:themeColor="text1"/>
        </w:rPr>
        <w:t xml:space="preserve">Article traduit en anglais en 2022 </w:t>
      </w:r>
      <w:r w:rsidR="002A2368">
        <w:rPr>
          <w:color w:val="000000" w:themeColor="text1"/>
        </w:rPr>
        <w:t xml:space="preserve">par </w:t>
      </w:r>
      <w:proofErr w:type="spellStart"/>
      <w:r w:rsidR="002A2368" w:rsidRPr="002A2368">
        <w:rPr>
          <w:color w:val="000000" w:themeColor="text1"/>
        </w:rPr>
        <w:t>Eloïse</w:t>
      </w:r>
      <w:proofErr w:type="spellEnd"/>
      <w:r w:rsidR="002A2368" w:rsidRPr="002A2368">
        <w:rPr>
          <w:color w:val="000000" w:themeColor="text1"/>
        </w:rPr>
        <w:t xml:space="preserve"> Forestier</w:t>
      </w:r>
      <w:r w:rsidR="002A23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dans the </w:t>
      </w:r>
      <w:r w:rsidRPr="00780CA5">
        <w:rPr>
          <w:color w:val="000000" w:themeColor="text1"/>
        </w:rPr>
        <w:t xml:space="preserve"> </w:t>
      </w:r>
      <w:r w:rsidRPr="00780CA5">
        <w:rPr>
          <w:i/>
          <w:iCs/>
          <w:color w:val="000000" w:themeColor="text1"/>
        </w:rPr>
        <w:t xml:space="preserve">Journal of </w:t>
      </w:r>
      <w:proofErr w:type="spellStart"/>
      <w:r w:rsidRPr="00780CA5">
        <w:rPr>
          <w:i/>
          <w:iCs/>
          <w:color w:val="000000" w:themeColor="text1"/>
        </w:rPr>
        <w:t>European</w:t>
      </w:r>
      <w:proofErr w:type="spellEnd"/>
      <w:r w:rsidRPr="00780CA5">
        <w:rPr>
          <w:i/>
          <w:iCs/>
          <w:color w:val="000000" w:themeColor="text1"/>
        </w:rPr>
        <w:t xml:space="preserve"> </w:t>
      </w:r>
      <w:proofErr w:type="spellStart"/>
      <w:r w:rsidRPr="00780CA5">
        <w:rPr>
          <w:i/>
          <w:iCs/>
          <w:color w:val="000000" w:themeColor="text1"/>
        </w:rPr>
        <w:t>Periodical</w:t>
      </w:r>
      <w:proofErr w:type="spellEnd"/>
      <w:r w:rsidRPr="00780CA5">
        <w:rPr>
          <w:i/>
          <w:iCs/>
          <w:color w:val="000000" w:themeColor="text1"/>
        </w:rPr>
        <w:t xml:space="preserve"> </w:t>
      </w:r>
      <w:proofErr w:type="spellStart"/>
      <w:r w:rsidRPr="00780CA5">
        <w:rPr>
          <w:i/>
          <w:iCs/>
          <w:color w:val="000000" w:themeColor="text1"/>
        </w:rPr>
        <w:t>Studies</w:t>
      </w:r>
      <w:proofErr w:type="spellEnd"/>
      <w:r>
        <w:rPr>
          <w:i/>
          <w:iCs/>
          <w:color w:val="000000" w:themeColor="text1"/>
        </w:rPr>
        <w:t> </w:t>
      </w:r>
      <w:r w:rsidRPr="00780CA5">
        <w:rPr>
          <w:color w:val="000000" w:themeColor="text1"/>
        </w:rPr>
        <w:t>:</w:t>
      </w:r>
      <w:r>
        <w:rPr>
          <w:i/>
          <w:iCs/>
          <w:color w:val="000000" w:themeColor="text1"/>
        </w:rPr>
        <w:t xml:space="preserve"> </w:t>
      </w:r>
      <w:r w:rsidRPr="00780CA5">
        <w:rPr>
          <w:color w:val="000000" w:themeColor="text1"/>
        </w:rPr>
        <w:t xml:space="preserve">‘The </w:t>
      </w:r>
      <w:proofErr w:type="spellStart"/>
      <w:r w:rsidRPr="00780CA5">
        <w:rPr>
          <w:color w:val="000000" w:themeColor="text1"/>
        </w:rPr>
        <w:t>Ambiguities</w:t>
      </w:r>
      <w:proofErr w:type="spellEnd"/>
      <w:r w:rsidRPr="00780CA5">
        <w:rPr>
          <w:color w:val="000000" w:themeColor="text1"/>
        </w:rPr>
        <w:t xml:space="preserve"> of </w:t>
      </w:r>
      <w:proofErr w:type="spellStart"/>
      <w:r w:rsidRPr="00780CA5">
        <w:rPr>
          <w:color w:val="000000" w:themeColor="text1"/>
        </w:rPr>
        <w:t>Contempt</w:t>
      </w:r>
      <w:proofErr w:type="spellEnd"/>
      <w:r w:rsidRPr="00780CA5">
        <w:rPr>
          <w:color w:val="000000" w:themeColor="text1"/>
        </w:rPr>
        <w:t xml:space="preserve"> for the Folliculaires in </w:t>
      </w:r>
      <w:proofErr w:type="spellStart"/>
      <w:r w:rsidRPr="00780CA5">
        <w:rPr>
          <w:color w:val="000000" w:themeColor="text1"/>
        </w:rPr>
        <w:t>Eighteenth</w:t>
      </w:r>
      <w:proofErr w:type="spellEnd"/>
      <w:r w:rsidRPr="00780CA5">
        <w:rPr>
          <w:color w:val="000000" w:themeColor="text1"/>
        </w:rPr>
        <w:t xml:space="preserve">-Century France’, </w:t>
      </w:r>
      <w:r w:rsidRPr="00780CA5">
        <w:rPr>
          <w:i/>
          <w:iCs/>
          <w:color w:val="000000" w:themeColor="text1"/>
        </w:rPr>
        <w:t xml:space="preserve">Journal of </w:t>
      </w:r>
      <w:proofErr w:type="spellStart"/>
      <w:r w:rsidRPr="00780CA5">
        <w:rPr>
          <w:i/>
          <w:iCs/>
          <w:color w:val="000000" w:themeColor="text1"/>
        </w:rPr>
        <w:t>European</w:t>
      </w:r>
      <w:proofErr w:type="spellEnd"/>
      <w:r w:rsidRPr="00780CA5">
        <w:rPr>
          <w:i/>
          <w:iCs/>
          <w:color w:val="000000" w:themeColor="text1"/>
        </w:rPr>
        <w:t xml:space="preserve"> </w:t>
      </w:r>
      <w:proofErr w:type="spellStart"/>
      <w:r w:rsidRPr="00780CA5">
        <w:rPr>
          <w:i/>
          <w:iCs/>
          <w:color w:val="000000" w:themeColor="text1"/>
        </w:rPr>
        <w:t>Periodical</w:t>
      </w:r>
      <w:proofErr w:type="spellEnd"/>
      <w:r w:rsidRPr="00780CA5">
        <w:rPr>
          <w:i/>
          <w:iCs/>
          <w:color w:val="000000" w:themeColor="text1"/>
        </w:rPr>
        <w:t xml:space="preserve"> </w:t>
      </w:r>
      <w:proofErr w:type="spellStart"/>
      <w:r w:rsidRPr="00780CA5">
        <w:rPr>
          <w:i/>
          <w:iCs/>
          <w:color w:val="000000" w:themeColor="text1"/>
        </w:rPr>
        <w:t>Studies</w:t>
      </w:r>
      <w:proofErr w:type="spellEnd"/>
      <w:r w:rsidRPr="00780CA5">
        <w:rPr>
          <w:color w:val="000000" w:themeColor="text1"/>
        </w:rPr>
        <w:t>, 7.1 (Summer 2022), 1–12</w:t>
      </w:r>
      <w:r>
        <w:rPr>
          <w:color w:val="000000" w:themeColor="text1"/>
        </w:rPr>
        <w:t xml:space="preserve">. </w:t>
      </w:r>
      <w:hyperlink r:id="rId9" w:history="1">
        <w:r w:rsidRPr="00780CA5">
          <w:rPr>
            <w:rStyle w:val="Lienhypertexte"/>
          </w:rPr>
          <w:t>https://doi.org/10.21825/jeps.84867</w:t>
        </w:r>
      </w:hyperlink>
    </w:p>
    <w:p w14:paraId="659FD1B2" w14:textId="77777777" w:rsidR="00674B34" w:rsidRPr="00314FD5" w:rsidRDefault="00674B34" w:rsidP="00674B34">
      <w:pPr>
        <w:tabs>
          <w:tab w:val="left" w:pos="0"/>
        </w:tabs>
        <w:rPr>
          <w:color w:val="000000" w:themeColor="text1"/>
        </w:rPr>
      </w:pPr>
    </w:p>
    <w:p w14:paraId="49EEE3CB" w14:textId="26F82857" w:rsidR="008448B2" w:rsidRDefault="008448B2" w:rsidP="008448B2">
      <w:pPr>
        <w:ind w:left="567"/>
        <w:rPr>
          <w:bCs/>
          <w:color w:val="000000" w:themeColor="text1"/>
        </w:rPr>
      </w:pPr>
      <w:r w:rsidRPr="008448B2">
        <w:rPr>
          <w:color w:val="000000" w:themeColor="text1"/>
        </w:rPr>
        <w:t xml:space="preserve">- « La bande dessinée franco-belge au temps des rédactions (1938-1989) : souplesse et fragilité du journal », dans </w:t>
      </w:r>
      <w:r w:rsidRPr="008448B2">
        <w:rPr>
          <w:bCs/>
          <w:i/>
          <w:iCs/>
          <w:color w:val="000000" w:themeColor="text1"/>
        </w:rPr>
        <w:t>Presse et bande dessinée : une aventure sans fin</w:t>
      </w:r>
      <w:r w:rsidRPr="008448B2">
        <w:rPr>
          <w:bCs/>
          <w:color w:val="000000" w:themeColor="text1"/>
        </w:rPr>
        <w:t>, sous la direction d’Alexis Lévrier et de Guillaume Pinson, Bruxelles, Les Impressions nouvelles, coll. « Réflexions fai</w:t>
      </w:r>
      <w:r w:rsidR="00967A92">
        <w:rPr>
          <w:bCs/>
          <w:color w:val="000000" w:themeColor="text1"/>
        </w:rPr>
        <w:t>t</w:t>
      </w:r>
      <w:r w:rsidRPr="008448B2">
        <w:rPr>
          <w:bCs/>
          <w:color w:val="000000" w:themeColor="text1"/>
        </w:rPr>
        <w:t>es », 2021, p. 71-107.</w:t>
      </w:r>
    </w:p>
    <w:p w14:paraId="5C472BA6" w14:textId="316276D1" w:rsidR="007D0C23" w:rsidRDefault="007D0C23" w:rsidP="008448B2">
      <w:pPr>
        <w:ind w:left="567"/>
        <w:rPr>
          <w:bCs/>
          <w:color w:val="000000" w:themeColor="text1"/>
        </w:rPr>
      </w:pPr>
    </w:p>
    <w:p w14:paraId="7248F19E" w14:textId="07EC6562" w:rsidR="007D0C23" w:rsidRPr="007D0C23" w:rsidRDefault="007D0C23" w:rsidP="00C1072A">
      <w:pPr>
        <w:ind w:left="567"/>
        <w:rPr>
          <w:bCs/>
          <w:color w:val="000000" w:themeColor="text1"/>
        </w:rPr>
      </w:pPr>
      <w:r w:rsidRPr="007D0C23">
        <w:rPr>
          <w:bCs/>
          <w:color w:val="000000" w:themeColor="text1"/>
        </w:rPr>
        <w:t xml:space="preserve">- « Thémiseul de Saint-Hyacinthe journaliste : les chefs d’œuvre collectifs d’un inconnu », </w:t>
      </w:r>
      <w:proofErr w:type="spellStart"/>
      <w:r w:rsidRPr="007D0C23">
        <w:rPr>
          <w:bCs/>
          <w:i/>
          <w:color w:val="000000" w:themeColor="text1"/>
        </w:rPr>
        <w:t>University</w:t>
      </w:r>
      <w:proofErr w:type="spellEnd"/>
      <w:r w:rsidRPr="007D0C23">
        <w:rPr>
          <w:bCs/>
          <w:i/>
          <w:color w:val="000000" w:themeColor="text1"/>
        </w:rPr>
        <w:t xml:space="preserve"> of Toronto </w:t>
      </w:r>
      <w:proofErr w:type="spellStart"/>
      <w:r w:rsidRPr="007D0C23">
        <w:rPr>
          <w:bCs/>
          <w:i/>
          <w:color w:val="000000" w:themeColor="text1"/>
        </w:rPr>
        <w:t>Quarterly</w:t>
      </w:r>
      <w:proofErr w:type="spellEnd"/>
      <w:r w:rsidRPr="007D0C23">
        <w:rPr>
          <w:bCs/>
          <w:color w:val="000000" w:themeColor="text1"/>
        </w:rPr>
        <w:t xml:space="preserve">, vol. 89, n° 4, automne 2020, </w:t>
      </w:r>
      <w:r w:rsidR="00C1072A">
        <w:rPr>
          <w:bCs/>
          <w:color w:val="000000" w:themeColor="text1"/>
        </w:rPr>
        <w:t>« </w:t>
      </w:r>
      <w:r w:rsidR="00C1072A" w:rsidRPr="00C1072A">
        <w:rPr>
          <w:bCs/>
          <w:color w:val="000000" w:themeColor="text1"/>
        </w:rPr>
        <w:t>Édition et réception de la presse hollandaise (</w:t>
      </w:r>
      <w:r w:rsidR="00C1072A" w:rsidRPr="00C1072A">
        <w:rPr>
          <w:bCs/>
          <w:color w:val="000000" w:themeColor="text1"/>
          <w:szCs w:val="28"/>
        </w:rPr>
        <w:t>XVII</w:t>
      </w:r>
      <w:r w:rsidR="00C1072A" w:rsidRPr="00C1072A">
        <w:rPr>
          <w:bCs/>
          <w:color w:val="000000" w:themeColor="text1"/>
          <w:szCs w:val="28"/>
          <w:vertAlign w:val="superscript"/>
        </w:rPr>
        <w:t>e</w:t>
      </w:r>
      <w:r w:rsidR="00C1072A" w:rsidRPr="00C1072A">
        <w:rPr>
          <w:bCs/>
          <w:color w:val="000000" w:themeColor="text1"/>
        </w:rPr>
        <w:t>-</w:t>
      </w:r>
      <w:r w:rsidR="00C1072A" w:rsidRPr="00C1072A">
        <w:rPr>
          <w:bCs/>
          <w:color w:val="000000" w:themeColor="text1"/>
          <w:szCs w:val="28"/>
        </w:rPr>
        <w:t>XVIII</w:t>
      </w:r>
      <w:r w:rsidR="00C1072A" w:rsidRPr="00C1072A">
        <w:rPr>
          <w:bCs/>
          <w:color w:val="000000" w:themeColor="text1"/>
          <w:szCs w:val="28"/>
          <w:vertAlign w:val="superscript"/>
        </w:rPr>
        <w:t>e</w:t>
      </w:r>
      <w:r w:rsidR="00C1072A" w:rsidRPr="00C1072A">
        <w:rPr>
          <w:bCs/>
          <w:color w:val="000000" w:themeColor="text1"/>
        </w:rPr>
        <w:t xml:space="preserve"> siècle)</w:t>
      </w:r>
      <w:r w:rsidR="00C1072A">
        <w:rPr>
          <w:bCs/>
          <w:color w:val="000000" w:themeColor="text1"/>
        </w:rPr>
        <w:t> </w:t>
      </w:r>
      <w:r w:rsidR="00C1072A" w:rsidRPr="00C1072A">
        <w:rPr>
          <w:bCs/>
          <w:color w:val="000000" w:themeColor="text1"/>
        </w:rPr>
        <w:t>», numéro coordonné</w:t>
      </w:r>
      <w:r w:rsidRPr="00C1072A">
        <w:rPr>
          <w:bCs/>
          <w:color w:val="000000" w:themeColor="text1"/>
        </w:rPr>
        <w:t xml:space="preserve"> par Sébastien Drouin, p. 693-710.</w:t>
      </w:r>
      <w:r w:rsidR="00C1072A">
        <w:rPr>
          <w:bCs/>
          <w:color w:val="000000" w:themeColor="text1"/>
        </w:rPr>
        <w:t xml:space="preserve">   </w:t>
      </w:r>
      <w:hyperlink r:id="rId10" w:history="1">
        <w:r w:rsidR="00C1072A" w:rsidRPr="00EA7800">
          <w:rPr>
            <w:rStyle w:val="Lienhypertexte"/>
            <w:bCs/>
          </w:rPr>
          <w:t>https://doi.org/10.3138/utq.89.4.05</w:t>
        </w:r>
      </w:hyperlink>
    </w:p>
    <w:p w14:paraId="335473E5" w14:textId="77777777" w:rsidR="008448B2" w:rsidRPr="008448B2" w:rsidRDefault="008448B2" w:rsidP="008448B2">
      <w:pPr>
        <w:rPr>
          <w:color w:val="000000" w:themeColor="text1"/>
        </w:rPr>
      </w:pPr>
    </w:p>
    <w:p w14:paraId="623CB1DC" w14:textId="4BCFEEBC" w:rsidR="005C7A74" w:rsidRPr="005C7A74" w:rsidRDefault="005C7A74" w:rsidP="005C7A74">
      <w:pPr>
        <w:ind w:left="567"/>
        <w:rPr>
          <w:color w:val="000000" w:themeColor="text1"/>
        </w:rPr>
      </w:pPr>
      <w:r w:rsidRPr="005C7A74">
        <w:rPr>
          <w:color w:val="000000" w:themeColor="text1"/>
        </w:rPr>
        <w:t xml:space="preserve">- « L’émergence de la presse périodique », </w:t>
      </w:r>
      <w:r w:rsidR="008448B2">
        <w:rPr>
          <w:color w:val="000000" w:themeColor="text1"/>
        </w:rPr>
        <w:t xml:space="preserve">dans </w:t>
      </w:r>
      <w:r>
        <w:rPr>
          <w:i/>
          <w:iCs/>
          <w:color w:val="000000" w:themeColor="text1"/>
        </w:rPr>
        <w:t>Le Monde de l’imprimé en Europe occidentale (vers 1480-vers 1680)</w:t>
      </w:r>
      <w:r>
        <w:rPr>
          <w:color w:val="000000" w:themeColor="text1"/>
        </w:rPr>
        <w:t xml:space="preserve">, sous la direction d’Éric Suire, </w:t>
      </w:r>
      <w:r w:rsidR="003259D1">
        <w:rPr>
          <w:color w:val="000000" w:themeColor="text1"/>
        </w:rPr>
        <w:t xml:space="preserve">Paris, </w:t>
      </w:r>
      <w:r w:rsidRPr="005C7A74">
        <w:rPr>
          <w:color w:val="000000" w:themeColor="text1"/>
        </w:rPr>
        <w:t>Albin Michel, 2020, p. 148-162.</w:t>
      </w:r>
    </w:p>
    <w:p w14:paraId="443B4415" w14:textId="4D803A1C" w:rsidR="005C7A74" w:rsidRPr="005C7A74" w:rsidRDefault="005C7A74" w:rsidP="00790EA3">
      <w:pPr>
        <w:ind w:left="567"/>
        <w:rPr>
          <w:color w:val="000000" w:themeColor="text1"/>
        </w:rPr>
      </w:pPr>
    </w:p>
    <w:p w14:paraId="4F80A627" w14:textId="1F984C0D" w:rsidR="00273540" w:rsidRPr="009262CC" w:rsidRDefault="00790EA3" w:rsidP="0098024F">
      <w:pPr>
        <w:ind w:left="567"/>
        <w:rPr>
          <w:color w:val="000000" w:themeColor="text1"/>
        </w:rPr>
      </w:pPr>
      <w:r w:rsidRPr="009262CC">
        <w:rPr>
          <w:color w:val="000000" w:themeColor="text1"/>
        </w:rPr>
        <w:t>- « </w:t>
      </w:r>
      <w:r w:rsidR="00E70AA9" w:rsidRPr="009262CC">
        <w:rPr>
          <w:color w:val="000000" w:themeColor="text1"/>
        </w:rPr>
        <w:t>Le courrier des</w:t>
      </w:r>
      <w:r w:rsidR="00BE1495" w:rsidRPr="009262CC">
        <w:rPr>
          <w:color w:val="000000" w:themeColor="text1"/>
        </w:rPr>
        <w:t xml:space="preserve"> lecteurs dans les “spectateurs”</w:t>
      </w:r>
      <w:r w:rsidRPr="009262CC">
        <w:rPr>
          <w:color w:val="000000" w:themeColor="text1"/>
        </w:rPr>
        <w:t xml:space="preserve"> d’expression française », dans </w:t>
      </w:r>
      <w:r w:rsidRPr="009262CC">
        <w:rPr>
          <w:i/>
          <w:iCs/>
          <w:color w:val="000000" w:themeColor="text1"/>
        </w:rPr>
        <w:t xml:space="preserve">Nouvelles formes du discours journalistique au </w:t>
      </w:r>
      <w:r w:rsidRPr="009262CC">
        <w:rPr>
          <w:bCs/>
          <w:i/>
          <w:iCs/>
          <w:color w:val="000000" w:themeColor="text1"/>
          <w:szCs w:val="28"/>
        </w:rPr>
        <w:t>XVIII</w:t>
      </w:r>
      <w:r w:rsidRPr="009262CC">
        <w:rPr>
          <w:bCs/>
          <w:i/>
          <w:iCs/>
          <w:color w:val="000000" w:themeColor="text1"/>
          <w:szCs w:val="28"/>
          <w:vertAlign w:val="superscript"/>
        </w:rPr>
        <w:t>e</w:t>
      </w:r>
      <w:r w:rsidRPr="009262CC">
        <w:rPr>
          <w:i/>
          <w:iCs/>
          <w:color w:val="000000" w:themeColor="text1"/>
        </w:rPr>
        <w:t xml:space="preserve"> siècle</w:t>
      </w:r>
      <w:r w:rsidR="000211DE" w:rsidRPr="009262CC">
        <w:rPr>
          <w:i/>
          <w:iCs/>
          <w:color w:val="000000" w:themeColor="text1"/>
        </w:rPr>
        <w:t xml:space="preserve"> (</w:t>
      </w:r>
      <w:r w:rsidR="00215B75" w:rsidRPr="009262CC">
        <w:rPr>
          <w:i/>
          <w:iCs/>
          <w:color w:val="000000" w:themeColor="text1"/>
        </w:rPr>
        <w:t>lettres au rédacteur</w:t>
      </w:r>
      <w:r w:rsidR="000211DE" w:rsidRPr="009262CC">
        <w:rPr>
          <w:i/>
          <w:iCs/>
          <w:color w:val="000000" w:themeColor="text1"/>
        </w:rPr>
        <w:t xml:space="preserve">, nécrologies, </w:t>
      </w:r>
      <w:r w:rsidR="00215B75" w:rsidRPr="009262CC">
        <w:rPr>
          <w:i/>
          <w:iCs/>
          <w:color w:val="000000" w:themeColor="text1"/>
        </w:rPr>
        <w:t>querelles médiatiques</w:t>
      </w:r>
      <w:r w:rsidR="000211DE" w:rsidRPr="009262CC">
        <w:rPr>
          <w:i/>
          <w:iCs/>
          <w:color w:val="000000" w:themeColor="text1"/>
        </w:rPr>
        <w:t>)</w:t>
      </w:r>
      <w:r w:rsidRPr="009262CC">
        <w:rPr>
          <w:iCs/>
          <w:color w:val="000000" w:themeColor="text1"/>
        </w:rPr>
        <w:t xml:space="preserve">, sous la direction de Denis Reynaud et </w:t>
      </w:r>
      <w:r w:rsidR="003D5160" w:rsidRPr="009262CC">
        <w:rPr>
          <w:iCs/>
          <w:color w:val="000000" w:themeColor="text1"/>
        </w:rPr>
        <w:t xml:space="preserve">de </w:t>
      </w:r>
      <w:r w:rsidRPr="009262CC">
        <w:rPr>
          <w:iCs/>
          <w:color w:val="000000" w:themeColor="text1"/>
        </w:rPr>
        <w:t xml:space="preserve">Samuel Baudry, Lyon, </w:t>
      </w:r>
      <w:r w:rsidRPr="009262CC">
        <w:rPr>
          <w:color w:val="000000" w:themeColor="text1"/>
        </w:rPr>
        <w:t xml:space="preserve">Presses Universitaires de Lyon, coll. « Littérature, idéologies, représentations, </w:t>
      </w:r>
      <w:r w:rsidRPr="009262CC">
        <w:rPr>
          <w:bCs/>
          <w:color w:val="000000" w:themeColor="text1"/>
          <w:szCs w:val="28"/>
        </w:rPr>
        <w:t>XVIII</w:t>
      </w:r>
      <w:r w:rsidRPr="009262CC">
        <w:rPr>
          <w:bCs/>
          <w:color w:val="000000" w:themeColor="text1"/>
          <w:szCs w:val="28"/>
          <w:vertAlign w:val="superscript"/>
        </w:rPr>
        <w:t>e</w:t>
      </w:r>
      <w:r w:rsidRPr="009262CC">
        <w:rPr>
          <w:color w:val="000000" w:themeColor="text1"/>
        </w:rPr>
        <w:t>-</w:t>
      </w:r>
      <w:r w:rsidRPr="009262CC">
        <w:rPr>
          <w:color w:val="000000" w:themeColor="text1"/>
          <w:szCs w:val="28"/>
        </w:rPr>
        <w:t>XIX</w:t>
      </w:r>
      <w:r w:rsidRPr="009262CC">
        <w:rPr>
          <w:color w:val="000000" w:themeColor="text1"/>
          <w:szCs w:val="28"/>
          <w:vertAlign w:val="superscript"/>
        </w:rPr>
        <w:t>e</w:t>
      </w:r>
      <w:r w:rsidR="00795C09" w:rsidRPr="009262CC">
        <w:rPr>
          <w:color w:val="000000" w:themeColor="text1"/>
        </w:rPr>
        <w:t xml:space="preserve"> siècles », 2018</w:t>
      </w:r>
      <w:r w:rsidR="005B4582">
        <w:rPr>
          <w:color w:val="000000" w:themeColor="text1"/>
        </w:rPr>
        <w:t xml:space="preserve">, </w:t>
      </w:r>
      <w:r w:rsidR="005B4582" w:rsidRPr="005B4582">
        <w:rPr>
          <w:color w:val="000000" w:themeColor="text1"/>
        </w:rPr>
        <w:t>p. </w:t>
      </w:r>
      <w:r w:rsidR="005B4582">
        <w:rPr>
          <w:color w:val="000000" w:themeColor="text1"/>
        </w:rPr>
        <w:t>43-60</w:t>
      </w:r>
      <w:r w:rsidRPr="009262CC">
        <w:rPr>
          <w:color w:val="000000" w:themeColor="text1"/>
        </w:rPr>
        <w:t>.</w:t>
      </w:r>
    </w:p>
    <w:p w14:paraId="36E1F882" w14:textId="77777777" w:rsidR="0098024F" w:rsidRPr="009262CC" w:rsidRDefault="0098024F" w:rsidP="00273540">
      <w:pPr>
        <w:rPr>
          <w:color w:val="000000" w:themeColor="text1"/>
          <w:sz w:val="18"/>
        </w:rPr>
      </w:pPr>
    </w:p>
    <w:p w14:paraId="7AD84BC0" w14:textId="30091266" w:rsidR="00CB2A92" w:rsidRPr="00CB2A92" w:rsidRDefault="0098024F" w:rsidP="00CB2A92">
      <w:pPr>
        <w:ind w:left="567"/>
        <w:rPr>
          <w:color w:val="000000" w:themeColor="text1"/>
        </w:rPr>
      </w:pPr>
      <w:r w:rsidRPr="00CB2A92">
        <w:rPr>
          <w:color w:val="000000" w:themeColor="text1"/>
        </w:rPr>
        <w:t xml:space="preserve">- « Les fausses morts </w:t>
      </w:r>
      <w:r w:rsidR="00872AEB">
        <w:rPr>
          <w:color w:val="000000" w:themeColor="text1"/>
        </w:rPr>
        <w:t>du Roi Soleil</w:t>
      </w:r>
      <w:r w:rsidRPr="00CB2A92">
        <w:rPr>
          <w:color w:val="000000" w:themeColor="text1"/>
        </w:rPr>
        <w:t xml:space="preserve">, ou l’impossible contrôle de l’information », </w:t>
      </w:r>
      <w:r w:rsidR="00CB2A92" w:rsidRPr="00CB2A92">
        <w:rPr>
          <w:i/>
          <w:iCs/>
          <w:color w:val="000000" w:themeColor="text1"/>
        </w:rPr>
        <w:t>Le Temps des Médias. Revue d’histoire</w:t>
      </w:r>
      <w:r w:rsidR="00CB2A92" w:rsidRPr="00CB2A92">
        <w:rPr>
          <w:iCs/>
          <w:color w:val="000000" w:themeColor="text1"/>
        </w:rPr>
        <w:t xml:space="preserve">, </w:t>
      </w:r>
      <w:r w:rsidR="00A2351C">
        <w:rPr>
          <w:iCs/>
          <w:color w:val="000000" w:themeColor="text1"/>
        </w:rPr>
        <w:t xml:space="preserve">2018/1, </w:t>
      </w:r>
      <w:r w:rsidR="00A2351C">
        <w:rPr>
          <w:color w:val="000000" w:themeColor="text1"/>
        </w:rPr>
        <w:t>n° 30,</w:t>
      </w:r>
      <w:r w:rsidR="00CB2A92" w:rsidRPr="00CB2A92">
        <w:rPr>
          <w:color w:val="000000" w:themeColor="text1"/>
        </w:rPr>
        <w:t xml:space="preserve"> « La Fausse Information », dossier coordonné par Marion </w:t>
      </w:r>
      <w:proofErr w:type="spellStart"/>
      <w:r w:rsidR="008A28B6">
        <w:rPr>
          <w:color w:val="000000" w:themeColor="text1"/>
        </w:rPr>
        <w:t>Brétéché</w:t>
      </w:r>
      <w:proofErr w:type="spellEnd"/>
      <w:r w:rsidR="008A28B6">
        <w:rPr>
          <w:color w:val="000000" w:themeColor="text1"/>
        </w:rPr>
        <w:t xml:space="preserve"> et Evelyne Cohen, p. 32-46</w:t>
      </w:r>
      <w:r w:rsidR="00CB2A92" w:rsidRPr="00CB2A92">
        <w:rPr>
          <w:color w:val="000000" w:themeColor="text1"/>
        </w:rPr>
        <w:t>.</w:t>
      </w:r>
    </w:p>
    <w:p w14:paraId="16075C96" w14:textId="734D62E8" w:rsidR="0098024F" w:rsidRPr="006A4DD5" w:rsidRDefault="0098024F" w:rsidP="00CB2A92">
      <w:pPr>
        <w:ind w:left="567"/>
        <w:rPr>
          <w:sz w:val="18"/>
        </w:rPr>
      </w:pPr>
    </w:p>
    <w:p w14:paraId="4A5FFCE0" w14:textId="347A9653" w:rsidR="00795C09" w:rsidRPr="00795C09" w:rsidRDefault="00795C09" w:rsidP="00795C09">
      <w:pPr>
        <w:ind w:left="567"/>
        <w:rPr>
          <w:bCs/>
          <w:iCs/>
          <w:color w:val="000000" w:themeColor="text1"/>
        </w:rPr>
      </w:pPr>
      <w:r w:rsidRPr="00795C09">
        <w:rPr>
          <w:color w:val="000000" w:themeColor="text1"/>
        </w:rPr>
        <w:t xml:space="preserve">- « La figure du journaliste dans </w:t>
      </w:r>
      <w:r w:rsidRPr="00795C09">
        <w:rPr>
          <w:i/>
          <w:color w:val="000000" w:themeColor="text1"/>
        </w:rPr>
        <w:t>La Comédie sans titre </w:t>
      </w:r>
      <w:r w:rsidRPr="00795C09">
        <w:rPr>
          <w:color w:val="000000" w:themeColor="text1"/>
        </w:rPr>
        <w:t xml:space="preserve">: avènement et mise en scène du pouvoir médiatique », dans </w:t>
      </w:r>
      <w:r w:rsidRPr="00795C09">
        <w:rPr>
          <w:i/>
          <w:color w:val="000000" w:themeColor="text1"/>
        </w:rPr>
        <w:t>Écrire l’actualité : E</w:t>
      </w:r>
      <w:r w:rsidR="007D031B">
        <w:rPr>
          <w:i/>
          <w:color w:val="000000" w:themeColor="text1"/>
        </w:rPr>
        <w:t>dme Boursault spectateur de la Cour et de la V</w:t>
      </w:r>
      <w:r w:rsidRPr="00795C09">
        <w:rPr>
          <w:i/>
          <w:color w:val="000000" w:themeColor="text1"/>
        </w:rPr>
        <w:t>ille</w:t>
      </w:r>
      <w:r w:rsidRPr="00795C09">
        <w:rPr>
          <w:color w:val="000000" w:themeColor="text1"/>
        </w:rPr>
        <w:t xml:space="preserve">, sous la direction de Françoise Gevrey et de Marie-Ange Croft, </w:t>
      </w:r>
      <w:r w:rsidRPr="00795C09">
        <w:rPr>
          <w:bCs/>
          <w:iCs/>
          <w:color w:val="000000" w:themeColor="text1"/>
        </w:rPr>
        <w:t>Reims, Épure, collection « Héritages critiques », 2017, p. 465-478.</w:t>
      </w:r>
    </w:p>
    <w:p w14:paraId="5F74FAF5" w14:textId="77777777" w:rsidR="00795C09" w:rsidRDefault="00795C09" w:rsidP="00273540">
      <w:pPr>
        <w:ind w:left="567"/>
      </w:pPr>
    </w:p>
    <w:p w14:paraId="7A803F9E" w14:textId="19FC9425" w:rsidR="00273540" w:rsidRPr="006A4DD5" w:rsidRDefault="00273540" w:rsidP="00273540">
      <w:pPr>
        <w:ind w:left="567"/>
        <w:rPr>
          <w:sz w:val="20"/>
        </w:rPr>
      </w:pPr>
      <w:r w:rsidRPr="006A4DD5">
        <w:t xml:space="preserve">- « Voltaire et les “oiseaux de nuit” du journalisme : l’impossible secret », dans </w:t>
      </w:r>
      <w:r w:rsidRPr="006A4DD5">
        <w:rPr>
          <w:i/>
          <w:iCs/>
        </w:rPr>
        <w:t>Éthique, poétique et esthétique du secret de l’Ancien Régime à l’époque contemporaine</w:t>
      </w:r>
      <w:r w:rsidRPr="006A4DD5">
        <w:rPr>
          <w:iCs/>
        </w:rPr>
        <w:t xml:space="preserve">, sous la direction de Françoise Gevrey, Alexis Lévrier et Bernard </w:t>
      </w:r>
      <w:proofErr w:type="spellStart"/>
      <w:r w:rsidRPr="006A4DD5">
        <w:rPr>
          <w:iCs/>
        </w:rPr>
        <w:t>Teyssandier</w:t>
      </w:r>
      <w:proofErr w:type="spellEnd"/>
      <w:r w:rsidRPr="006A4DD5">
        <w:rPr>
          <w:iCs/>
        </w:rPr>
        <w:t>, Louvain, Éditions Peeters, collection « La République d</w:t>
      </w:r>
      <w:r w:rsidR="00AF5A06" w:rsidRPr="006A4DD5">
        <w:rPr>
          <w:iCs/>
        </w:rPr>
        <w:t>es Lettres », 2016</w:t>
      </w:r>
      <w:r w:rsidRPr="006A4DD5">
        <w:rPr>
          <w:iCs/>
        </w:rPr>
        <w:t>, p. 201-216.</w:t>
      </w:r>
    </w:p>
    <w:p w14:paraId="565D2C7D" w14:textId="77777777" w:rsidR="00273540" w:rsidRPr="006A4DD5" w:rsidRDefault="00273540" w:rsidP="00790EA3">
      <w:pPr>
        <w:ind w:left="567"/>
      </w:pPr>
    </w:p>
    <w:p w14:paraId="2258F2F0" w14:textId="79BCF73A" w:rsidR="004C4B64" w:rsidRPr="00620BDE" w:rsidRDefault="004C4B64" w:rsidP="000449C4">
      <w:pPr>
        <w:ind w:left="567"/>
      </w:pPr>
      <w:r w:rsidRPr="006A4DD5">
        <w:t xml:space="preserve">- Notice « spectatrice », dans le </w:t>
      </w:r>
      <w:r w:rsidRPr="006A4DD5">
        <w:rPr>
          <w:i/>
        </w:rPr>
        <w:t>Dictionnaire des femmes des Lumières</w:t>
      </w:r>
      <w:r w:rsidRPr="006A4DD5">
        <w:t>, sous la direction de</w:t>
      </w:r>
      <w:r w:rsidRPr="00620BDE">
        <w:t xml:space="preserve"> Huguette Krief et de V</w:t>
      </w:r>
      <w:r w:rsidR="00790EA3" w:rsidRPr="00620BDE">
        <w:t>alérie André,</w:t>
      </w:r>
      <w:r w:rsidR="0087037C" w:rsidRPr="00620BDE">
        <w:t xml:space="preserve"> </w:t>
      </w:r>
      <w:r w:rsidR="00620BDE">
        <w:t xml:space="preserve">Paris, H. </w:t>
      </w:r>
      <w:r w:rsidR="0087037C" w:rsidRPr="00620BDE">
        <w:t xml:space="preserve">Champion, </w:t>
      </w:r>
      <w:r w:rsidR="00790EA3" w:rsidRPr="00620BDE">
        <w:t>2015</w:t>
      </w:r>
      <w:r w:rsidR="0087037C" w:rsidRPr="00620BDE">
        <w:t>, t. II, p.</w:t>
      </w:r>
      <w:r w:rsidR="00620BDE">
        <w:t xml:space="preserve"> 1093-1097.</w:t>
      </w:r>
      <w:r w:rsidR="0087037C" w:rsidRPr="00620BDE">
        <w:t> </w:t>
      </w:r>
    </w:p>
    <w:p w14:paraId="25298099" w14:textId="77777777" w:rsidR="00790EA3" w:rsidRDefault="00790EA3" w:rsidP="000449C4">
      <w:pPr>
        <w:ind w:left="567"/>
      </w:pPr>
    </w:p>
    <w:p w14:paraId="7C8243B7" w14:textId="3B440F12" w:rsidR="00273540" w:rsidRPr="008A48AD" w:rsidRDefault="00273540" w:rsidP="00273540">
      <w:pPr>
        <w:pStyle w:val="Plan"/>
        <w:tabs>
          <w:tab w:val="left" w:pos="4389"/>
        </w:tabs>
        <w:spacing w:line="240" w:lineRule="auto"/>
        <w:ind w:left="567"/>
        <w:jc w:val="both"/>
        <w:rPr>
          <w:bCs/>
        </w:rPr>
      </w:pPr>
      <w:r w:rsidRPr="009B38B0">
        <w:rPr>
          <w:bCs/>
        </w:rPr>
        <w:t xml:space="preserve">- « L’anthologie comme réinterprétation : la traduction française du </w:t>
      </w:r>
      <w:r w:rsidRPr="009B38B0">
        <w:rPr>
          <w:bCs/>
          <w:i/>
        </w:rPr>
        <w:t>Spectator</w:t>
      </w:r>
      <w:r w:rsidRPr="009B38B0">
        <w:rPr>
          <w:bCs/>
        </w:rPr>
        <w:t xml:space="preserve"> », </w:t>
      </w:r>
      <w:r>
        <w:rPr>
          <w:bCs/>
        </w:rPr>
        <w:t xml:space="preserve">dans </w:t>
      </w:r>
      <w:r w:rsidRPr="009B38B0">
        <w:rPr>
          <w:bCs/>
        </w:rPr>
        <w:t>C.</w:t>
      </w:r>
      <w:r>
        <w:rPr>
          <w:bCs/>
        </w:rPr>
        <w:t> </w:t>
      </w:r>
      <w:proofErr w:type="spellStart"/>
      <w:r>
        <w:rPr>
          <w:bCs/>
        </w:rPr>
        <w:t>Bohnert</w:t>
      </w:r>
      <w:proofErr w:type="spellEnd"/>
      <w:r>
        <w:rPr>
          <w:bCs/>
        </w:rPr>
        <w:t xml:space="preserve"> et F. Gevrey (</w:t>
      </w:r>
      <w:proofErr w:type="spellStart"/>
      <w:r>
        <w:rPr>
          <w:bCs/>
        </w:rPr>
        <w:t>dir</w:t>
      </w:r>
      <w:proofErr w:type="spellEnd"/>
      <w:r>
        <w:rPr>
          <w:bCs/>
        </w:rPr>
        <w:t xml:space="preserve">.), </w:t>
      </w:r>
      <w:r w:rsidRPr="009B38B0">
        <w:rPr>
          <w:bCs/>
          <w:i/>
        </w:rPr>
        <w:t>L’A</w:t>
      </w:r>
      <w:r>
        <w:rPr>
          <w:bCs/>
          <w:i/>
        </w:rPr>
        <w:t>nthologie. Histoire et enjeux d’</w:t>
      </w:r>
      <w:r w:rsidRPr="009B38B0">
        <w:rPr>
          <w:bCs/>
          <w:i/>
        </w:rPr>
        <w:t xml:space="preserve">une forme éditoriale du Moyen Âge au </w:t>
      </w:r>
      <w:r w:rsidRPr="009B38B0">
        <w:rPr>
          <w:bCs/>
          <w:i/>
          <w:sz w:val="26"/>
        </w:rPr>
        <w:t>XXI</w:t>
      </w:r>
      <w:r w:rsidRPr="009B38B0">
        <w:rPr>
          <w:bCs/>
          <w:i/>
          <w:sz w:val="26"/>
          <w:vertAlign w:val="superscript"/>
        </w:rPr>
        <w:t>e</w:t>
      </w:r>
      <w:r>
        <w:rPr>
          <w:bCs/>
          <w:i/>
        </w:rPr>
        <w:t xml:space="preserve"> siècle</w:t>
      </w:r>
      <w:r w:rsidRPr="009B38B0">
        <w:rPr>
          <w:bCs/>
        </w:rPr>
        <w:t xml:space="preserve">, </w:t>
      </w:r>
      <w:r>
        <w:rPr>
          <w:bCs/>
        </w:rPr>
        <w:t xml:space="preserve">sous la direction de Céline </w:t>
      </w:r>
      <w:proofErr w:type="spellStart"/>
      <w:r>
        <w:rPr>
          <w:bCs/>
        </w:rPr>
        <w:t>Bohnert</w:t>
      </w:r>
      <w:proofErr w:type="spellEnd"/>
      <w:r>
        <w:rPr>
          <w:bCs/>
        </w:rPr>
        <w:t xml:space="preserve"> et de Françoise Gevrey, Reims, </w:t>
      </w:r>
      <w:r w:rsidRPr="009B38B0">
        <w:rPr>
          <w:bCs/>
        </w:rPr>
        <w:t>Épure</w:t>
      </w:r>
      <w:r>
        <w:rPr>
          <w:bCs/>
        </w:rPr>
        <w:t xml:space="preserve">, 2014, </w:t>
      </w:r>
      <w:r w:rsidRPr="008A48AD">
        <w:rPr>
          <w:bCs/>
        </w:rPr>
        <w:t>p. </w:t>
      </w:r>
      <w:r>
        <w:rPr>
          <w:bCs/>
        </w:rPr>
        <w:t>339-359</w:t>
      </w:r>
      <w:r w:rsidRPr="008A48AD">
        <w:rPr>
          <w:bCs/>
        </w:rPr>
        <w:t>.</w:t>
      </w:r>
    </w:p>
    <w:p w14:paraId="57C6B107" w14:textId="77777777" w:rsidR="00273540" w:rsidRDefault="00273540" w:rsidP="000449C4">
      <w:pPr>
        <w:ind w:left="567"/>
      </w:pPr>
    </w:p>
    <w:p w14:paraId="117574FD" w14:textId="77777777" w:rsidR="00273540" w:rsidRPr="00072C98" w:rsidRDefault="00273540" w:rsidP="00273540">
      <w:pPr>
        <w:ind w:left="567"/>
      </w:pPr>
      <w:r w:rsidRPr="006C7705">
        <w:t xml:space="preserve">- </w:t>
      </w:r>
      <w:r w:rsidRPr="00072C98">
        <w:t>« Justus Van Effen, “passeur” entre les p</w:t>
      </w:r>
      <w:r>
        <w:t xml:space="preserve">resses anglaise et française », </w:t>
      </w:r>
      <w:r w:rsidRPr="00072C98">
        <w:rPr>
          <w:i/>
        </w:rPr>
        <w:t xml:space="preserve">An </w:t>
      </w:r>
      <w:proofErr w:type="spellStart"/>
      <w:r w:rsidRPr="00072C98">
        <w:rPr>
          <w:i/>
        </w:rPr>
        <w:t>intellectual</w:t>
      </w:r>
      <w:proofErr w:type="spellEnd"/>
      <w:r w:rsidRPr="00072C98">
        <w:rPr>
          <w:i/>
        </w:rPr>
        <w:t xml:space="preserve"> </w:t>
      </w:r>
      <w:proofErr w:type="spellStart"/>
      <w:r w:rsidRPr="00072C98">
        <w:rPr>
          <w:i/>
        </w:rPr>
        <w:t>journey</w:t>
      </w:r>
      <w:proofErr w:type="spellEnd"/>
      <w:r w:rsidRPr="00072C98">
        <w:rPr>
          <w:i/>
        </w:rPr>
        <w:t xml:space="preserve">. Translation, circulation and adaptation in </w:t>
      </w:r>
      <w:proofErr w:type="spellStart"/>
      <w:r w:rsidRPr="00072C98">
        <w:rPr>
          <w:i/>
        </w:rPr>
        <w:t>England</w:t>
      </w:r>
      <w:proofErr w:type="spellEnd"/>
      <w:r w:rsidRPr="00072C98">
        <w:rPr>
          <w:i/>
        </w:rPr>
        <w:t xml:space="preserve">, France and Ireland in the </w:t>
      </w:r>
      <w:proofErr w:type="spellStart"/>
      <w:r w:rsidRPr="00072C98">
        <w:rPr>
          <w:i/>
        </w:rPr>
        <w:t>Enlightenment</w:t>
      </w:r>
      <w:proofErr w:type="spellEnd"/>
      <w:r w:rsidRPr="00072C98">
        <w:t xml:space="preserve">, sous la direction de Lise Andries, Frédéric </w:t>
      </w:r>
      <w:proofErr w:type="spellStart"/>
      <w:r w:rsidRPr="00072C98">
        <w:t>Ogée</w:t>
      </w:r>
      <w:proofErr w:type="spellEnd"/>
      <w:r w:rsidRPr="00072C98">
        <w:t xml:space="preserve">, John </w:t>
      </w:r>
      <w:proofErr w:type="spellStart"/>
      <w:r w:rsidRPr="00072C98">
        <w:t>Dunkley</w:t>
      </w:r>
      <w:proofErr w:type="spellEnd"/>
      <w:r w:rsidRPr="00072C98">
        <w:t xml:space="preserve"> et </w:t>
      </w:r>
      <w:proofErr w:type="spellStart"/>
      <w:r w:rsidRPr="00072C98">
        <w:t>Darrach</w:t>
      </w:r>
      <w:proofErr w:type="spellEnd"/>
      <w:r w:rsidRPr="00072C98">
        <w:t xml:space="preserve"> </w:t>
      </w:r>
      <w:proofErr w:type="spellStart"/>
      <w:r w:rsidRPr="00072C98">
        <w:t>Sanfey</w:t>
      </w:r>
      <w:proofErr w:type="spellEnd"/>
      <w:r>
        <w:t xml:space="preserve">, Oxford, Voltaire </w:t>
      </w:r>
      <w:proofErr w:type="spellStart"/>
      <w:r>
        <w:t>Foundation</w:t>
      </w:r>
      <w:proofErr w:type="spellEnd"/>
      <w:r>
        <w:t>, collection « </w:t>
      </w:r>
      <w:r w:rsidRPr="00072C98">
        <w:t>SVEC</w:t>
      </w:r>
      <w:r>
        <w:t> »</w:t>
      </w:r>
      <w:r w:rsidRPr="00072C98">
        <w:t xml:space="preserve">, </w:t>
      </w:r>
      <w:r>
        <w:t xml:space="preserve">2013, </w:t>
      </w:r>
      <w:r w:rsidRPr="00072C98">
        <w:t>p. 233-246</w:t>
      </w:r>
      <w:r w:rsidRPr="00332682">
        <w:t>.</w:t>
      </w:r>
      <w:r w:rsidRPr="009B38B0">
        <w:rPr>
          <w:color w:val="FF0000"/>
        </w:rPr>
        <w:t xml:space="preserve"> </w:t>
      </w:r>
    </w:p>
    <w:p w14:paraId="6215BB2A" w14:textId="77777777" w:rsidR="00273540" w:rsidRDefault="00273540" w:rsidP="00273540">
      <w:pPr>
        <w:pStyle w:val="Plan"/>
        <w:spacing w:line="240" w:lineRule="auto"/>
        <w:ind w:left="567"/>
        <w:jc w:val="both"/>
        <w:rPr>
          <w:color w:val="548DD4" w:themeColor="text2" w:themeTint="99"/>
          <w:sz w:val="18"/>
        </w:rPr>
      </w:pPr>
    </w:p>
    <w:p w14:paraId="76BA2F5E" w14:textId="1D33D435" w:rsidR="00273540" w:rsidRPr="006B5D6E" w:rsidRDefault="00273540" w:rsidP="00273540">
      <w:pPr>
        <w:ind w:left="567"/>
        <w:rPr>
          <w:color w:val="548DD4" w:themeColor="text2" w:themeTint="99"/>
        </w:rPr>
      </w:pPr>
      <w:r w:rsidRPr="006B5D6E">
        <w:t>- « </w:t>
      </w:r>
      <w:r w:rsidRPr="006B5D6E">
        <w:rPr>
          <w:i/>
        </w:rPr>
        <w:t>Les Chiffons</w:t>
      </w:r>
      <w:r w:rsidRPr="006B5D6E">
        <w:t xml:space="preserve">, ou l’ultime métamorphose du genre spectatorial ? », </w:t>
      </w:r>
      <w:r w:rsidRPr="006B5D6E">
        <w:rPr>
          <w:i/>
        </w:rPr>
        <w:t>Regards sur les « spectateurs »</w:t>
      </w:r>
      <w:r w:rsidRPr="006B5D6E">
        <w:t>,</w:t>
      </w:r>
      <w:r>
        <w:t xml:space="preserve"> </w:t>
      </w:r>
      <w:r w:rsidRPr="009F00CE">
        <w:rPr>
          <w:i/>
        </w:rPr>
        <w:t>Regards sur les « spectateurs »</w:t>
      </w:r>
      <w:r w:rsidRPr="009F00CE">
        <w:t>,</w:t>
      </w:r>
      <w:r>
        <w:t xml:space="preserve"> sous la direction de </w:t>
      </w:r>
      <w:r w:rsidRPr="009F00CE">
        <w:t xml:space="preserve">Klaus Dieter </w:t>
      </w:r>
      <w:proofErr w:type="spellStart"/>
      <w:r w:rsidRPr="009F00CE">
        <w:t>Ertler</w:t>
      </w:r>
      <w:proofErr w:type="spellEnd"/>
      <w:r w:rsidRPr="009F00CE">
        <w:t>, Alexis Lévrier et Michaela Fischer</w:t>
      </w:r>
      <w:r>
        <w:t>,</w:t>
      </w:r>
      <w:r w:rsidRPr="009F00CE">
        <w:t xml:space="preserve"> Francfort, Peter Lang, 2012</w:t>
      </w:r>
      <w:r>
        <w:t xml:space="preserve">, </w:t>
      </w:r>
      <w:r w:rsidRPr="00AE4435">
        <w:rPr>
          <w:bCs/>
          <w:szCs w:val="14"/>
        </w:rPr>
        <w:t>p. </w:t>
      </w:r>
      <w:r>
        <w:rPr>
          <w:bCs/>
          <w:szCs w:val="14"/>
        </w:rPr>
        <w:t>119-136.</w:t>
      </w:r>
    </w:p>
    <w:p w14:paraId="0CD2E3AF" w14:textId="77777777" w:rsidR="00273540" w:rsidRPr="00620BDE" w:rsidRDefault="00273540" w:rsidP="000449C4">
      <w:pPr>
        <w:ind w:left="567"/>
      </w:pPr>
    </w:p>
    <w:p w14:paraId="68C06AB3" w14:textId="77777777" w:rsidR="004C4B64" w:rsidRPr="003F7FF8" w:rsidRDefault="004C4B64" w:rsidP="000449C4">
      <w:pPr>
        <w:ind w:left="567"/>
        <w:rPr>
          <w:i/>
        </w:rPr>
      </w:pPr>
      <w:r w:rsidRPr="003F7FF8">
        <w:t xml:space="preserve">- « Voltaire et Desfontaines lecteurs de Marivaux, ou les ambivalences d’un stéréotype », dans </w:t>
      </w:r>
      <w:r w:rsidRPr="003F7FF8">
        <w:rPr>
          <w:i/>
        </w:rPr>
        <w:t>Le Livre du monde et le monde des livres. Mélanges</w:t>
      </w:r>
      <w:r w:rsidRPr="003F7FF8">
        <w:t xml:space="preserve"> </w:t>
      </w:r>
      <w:r w:rsidRPr="003F7FF8">
        <w:rPr>
          <w:i/>
        </w:rPr>
        <w:t>en l’honneur de François Moureau</w:t>
      </w:r>
      <w:r w:rsidRPr="003F7FF8">
        <w:t xml:space="preserve">, sous la direction de Gérard </w:t>
      </w:r>
      <w:proofErr w:type="spellStart"/>
      <w:r w:rsidRPr="003F7FF8">
        <w:t>Ferreyrolles</w:t>
      </w:r>
      <w:proofErr w:type="spellEnd"/>
      <w:r w:rsidRPr="003F7FF8">
        <w:t>, Paris, PUPS, 2012, p. 1135-1145.</w:t>
      </w:r>
    </w:p>
    <w:p w14:paraId="38CA414D" w14:textId="77777777" w:rsidR="004C4B64" w:rsidRDefault="004C4B64" w:rsidP="000449C4">
      <w:pPr>
        <w:ind w:left="567"/>
        <w:rPr>
          <w:sz w:val="18"/>
        </w:rPr>
      </w:pPr>
    </w:p>
    <w:p w14:paraId="4237EC82" w14:textId="3D02EB26" w:rsidR="004C4B64" w:rsidRPr="003F7FF8" w:rsidRDefault="004C4B64" w:rsidP="000449C4">
      <w:pPr>
        <w:ind w:left="567"/>
        <w:rPr>
          <w:bCs/>
        </w:rPr>
      </w:pPr>
      <w:r>
        <w:rPr>
          <w:bCs/>
        </w:rPr>
        <w:t xml:space="preserve">- </w:t>
      </w:r>
      <w:r w:rsidRPr="003F7FF8">
        <w:rPr>
          <w:bCs/>
        </w:rPr>
        <w:t xml:space="preserve">« Les “lambeaux sans ordre” de </w:t>
      </w:r>
      <w:r w:rsidRPr="003F7FF8">
        <w:rPr>
          <w:bCs/>
          <w:i/>
          <w:iCs/>
        </w:rPr>
        <w:t>L’Indigent philosophe</w:t>
      </w:r>
      <w:r w:rsidRPr="003F7FF8">
        <w:rPr>
          <w:bCs/>
        </w:rPr>
        <w:t xml:space="preserve">, ou le pari de la radicalité », </w:t>
      </w:r>
      <w:r w:rsidRPr="003F7FF8">
        <w:rPr>
          <w:bCs/>
          <w:i/>
        </w:rPr>
        <w:t>Un autre Marivaux ?</w:t>
      </w:r>
      <w:r w:rsidRPr="003F7FF8">
        <w:rPr>
          <w:bCs/>
        </w:rPr>
        <w:t xml:space="preserve">, sous la direction de Marc </w:t>
      </w:r>
      <w:proofErr w:type="spellStart"/>
      <w:r w:rsidRPr="003F7FF8">
        <w:rPr>
          <w:bCs/>
        </w:rPr>
        <w:t>Fumaroli</w:t>
      </w:r>
      <w:proofErr w:type="spellEnd"/>
      <w:r w:rsidRPr="003F7FF8">
        <w:rPr>
          <w:bCs/>
        </w:rPr>
        <w:t xml:space="preserve"> et François Moureau, </w:t>
      </w:r>
      <w:r w:rsidRPr="003F7FF8">
        <w:rPr>
          <w:bCs/>
          <w:i/>
        </w:rPr>
        <w:t>Revue d’histoire littéraire de la France</w:t>
      </w:r>
      <w:r w:rsidRPr="003F7FF8">
        <w:rPr>
          <w:bCs/>
        </w:rPr>
        <w:t>, n° 3, juillet-septembre 2012, p. 578-592.</w:t>
      </w:r>
    </w:p>
    <w:p w14:paraId="76790047" w14:textId="77777777" w:rsidR="004C4B64" w:rsidRPr="004E3905" w:rsidRDefault="004C4B64" w:rsidP="000449C4">
      <w:pPr>
        <w:ind w:left="567"/>
        <w:rPr>
          <w:bCs/>
          <w:sz w:val="18"/>
        </w:rPr>
      </w:pPr>
    </w:p>
    <w:p w14:paraId="1B0CA7D2" w14:textId="77777777" w:rsidR="004C4B64" w:rsidRPr="003F7FF8" w:rsidRDefault="004C4B64" w:rsidP="000449C4">
      <w:pPr>
        <w:ind w:left="567"/>
        <w:rPr>
          <w:bCs/>
        </w:rPr>
      </w:pPr>
      <w:r w:rsidRPr="003F7FF8">
        <w:rPr>
          <w:bCs/>
        </w:rPr>
        <w:t xml:space="preserve">- (en collaboration avec Jean Sgard) : « Van Effen et l’écriture autobiographique », </w:t>
      </w:r>
      <w:r w:rsidRPr="003F7FF8">
        <w:rPr>
          <w:bCs/>
          <w:i/>
        </w:rPr>
        <w:t>Dix-huitième siècle</w:t>
      </w:r>
      <w:r w:rsidRPr="003F7FF8">
        <w:rPr>
          <w:bCs/>
        </w:rPr>
        <w:t>, n° 44, 2012, p. 503-517.</w:t>
      </w:r>
    </w:p>
    <w:p w14:paraId="4F8ED8DD" w14:textId="77777777" w:rsidR="004C4B64" w:rsidRPr="004E3905" w:rsidRDefault="004C4B64" w:rsidP="000449C4">
      <w:pPr>
        <w:ind w:left="567"/>
        <w:rPr>
          <w:sz w:val="18"/>
        </w:rPr>
      </w:pPr>
    </w:p>
    <w:p w14:paraId="36226B41" w14:textId="77777777" w:rsidR="004C4B64" w:rsidRPr="009440DE" w:rsidRDefault="004C4B64" w:rsidP="000449C4">
      <w:pPr>
        <w:ind w:left="567"/>
        <w:rPr>
          <w:b/>
        </w:rPr>
      </w:pPr>
      <w:r>
        <w:t xml:space="preserve">- </w:t>
      </w:r>
      <w:r w:rsidRPr="009440DE">
        <w:t xml:space="preserve">« Impossible et nécessaire polémique : les contradictions du journalisme de critique littéraire au </w:t>
      </w:r>
      <w:r w:rsidRPr="00876C51">
        <w:rPr>
          <w:bCs/>
          <w:szCs w:val="28"/>
        </w:rPr>
        <w:t>XVIII</w:t>
      </w:r>
      <w:r w:rsidRPr="00876C51">
        <w:rPr>
          <w:bCs/>
          <w:szCs w:val="28"/>
          <w:vertAlign w:val="superscript"/>
        </w:rPr>
        <w:t>e</w:t>
      </w:r>
      <w:r w:rsidRPr="009440DE">
        <w:t xml:space="preserve"> siècle », dans </w:t>
      </w:r>
      <w:r w:rsidRPr="009440DE">
        <w:rPr>
          <w:i/>
        </w:rPr>
        <w:t>Polémique en tous genres (</w:t>
      </w:r>
      <w:r w:rsidRPr="00B47854">
        <w:rPr>
          <w:i/>
        </w:rPr>
        <w:t>XVI</w:t>
      </w:r>
      <w:r w:rsidRPr="00B47854">
        <w:rPr>
          <w:i/>
          <w:vertAlign w:val="superscript"/>
        </w:rPr>
        <w:t>e</w:t>
      </w:r>
      <w:r w:rsidRPr="009440DE">
        <w:rPr>
          <w:i/>
        </w:rPr>
        <w:t>-</w:t>
      </w:r>
      <w:r w:rsidRPr="00B47854">
        <w:rPr>
          <w:bCs/>
          <w:i/>
          <w:szCs w:val="28"/>
        </w:rPr>
        <w:t>XVIII</w:t>
      </w:r>
      <w:r w:rsidRPr="00B47854">
        <w:rPr>
          <w:bCs/>
          <w:i/>
          <w:szCs w:val="28"/>
          <w:vertAlign w:val="superscript"/>
        </w:rPr>
        <w:t>e</w:t>
      </w:r>
      <w:r w:rsidRPr="009440DE">
        <w:rPr>
          <w:i/>
        </w:rPr>
        <w:t xml:space="preserve"> siècles)</w:t>
      </w:r>
      <w:r w:rsidRPr="009440DE">
        <w:t>,</w:t>
      </w:r>
      <w:r w:rsidRPr="009440DE">
        <w:rPr>
          <w:i/>
        </w:rPr>
        <w:t xml:space="preserve"> </w:t>
      </w:r>
      <w:r w:rsidRPr="009440DE">
        <w:t xml:space="preserve">textes </w:t>
      </w:r>
      <w:r w:rsidRPr="009440DE">
        <w:lastRenderedPageBreak/>
        <w:t>réunis par Pierre Servet et Marie-Hélène Servet, Cahiers du GADGES, n° 7, Lyon, Université Jean Moulin Lyon-3, Genève, Diff. Droz, 2010, p. 287-305.</w:t>
      </w:r>
    </w:p>
    <w:p w14:paraId="617975B4" w14:textId="77777777" w:rsidR="004C4B64" w:rsidRDefault="004C4B64" w:rsidP="000449C4">
      <w:pPr>
        <w:ind w:left="567"/>
      </w:pPr>
    </w:p>
    <w:p w14:paraId="3A21FEE3" w14:textId="2ABB024B" w:rsidR="00355B82" w:rsidRPr="006C7705" w:rsidRDefault="00AD129F" w:rsidP="00355B82">
      <w:pPr>
        <w:ind w:left="567"/>
      </w:pPr>
      <w:r>
        <w:t>- « </w:t>
      </w:r>
      <w:r w:rsidR="00355B82" w:rsidRPr="006C7705">
        <w:t xml:space="preserve">“Pures bagatelles que des feuilles” : combat paradoxal pour un nouveau journalisme », </w:t>
      </w:r>
      <w:r w:rsidR="00355B82" w:rsidRPr="006C7705">
        <w:rPr>
          <w:i/>
        </w:rPr>
        <w:t>Écrire en mineur au XVIII</w:t>
      </w:r>
      <w:r w:rsidR="00355B82" w:rsidRPr="006C7705">
        <w:rPr>
          <w:i/>
          <w:vertAlign w:val="superscript"/>
        </w:rPr>
        <w:t>e</w:t>
      </w:r>
      <w:r w:rsidR="00355B82" w:rsidRPr="006C7705">
        <w:t xml:space="preserve"> </w:t>
      </w:r>
      <w:r w:rsidR="00355B82" w:rsidRPr="006C7705">
        <w:rPr>
          <w:i/>
        </w:rPr>
        <w:t>siècle</w:t>
      </w:r>
      <w:r w:rsidR="00355B82" w:rsidRPr="00355B82">
        <w:t xml:space="preserve">, </w:t>
      </w:r>
      <w:proofErr w:type="spellStart"/>
      <w:r w:rsidR="00355B82" w:rsidRPr="006C7705">
        <w:t>Desjonquères</w:t>
      </w:r>
      <w:proofErr w:type="spellEnd"/>
      <w:r w:rsidR="00355B82" w:rsidRPr="006C7705">
        <w:t xml:space="preserve">, « L’Esprit des lettres », textes réunis par Christelle </w:t>
      </w:r>
      <w:proofErr w:type="spellStart"/>
      <w:r w:rsidR="00355B82" w:rsidRPr="006C7705">
        <w:t>Bahier</w:t>
      </w:r>
      <w:proofErr w:type="spellEnd"/>
      <w:r w:rsidR="00355B82" w:rsidRPr="006C7705">
        <w:t xml:space="preserve">-Porte et Régine </w:t>
      </w:r>
      <w:proofErr w:type="spellStart"/>
      <w:r w:rsidR="00355B82" w:rsidRPr="006C7705">
        <w:t>Jomand</w:t>
      </w:r>
      <w:proofErr w:type="spellEnd"/>
      <w:r w:rsidR="00355B82" w:rsidRPr="006C7705">
        <w:t>-Baudry, 2009, p. 251-263.</w:t>
      </w:r>
    </w:p>
    <w:p w14:paraId="65C10D24" w14:textId="77777777" w:rsidR="00355B82" w:rsidRPr="00C350B8" w:rsidRDefault="00355B82" w:rsidP="000449C4">
      <w:pPr>
        <w:ind w:left="567"/>
      </w:pPr>
    </w:p>
    <w:p w14:paraId="0BA5531C" w14:textId="77777777" w:rsidR="004C4B64" w:rsidRDefault="004C4B64" w:rsidP="000449C4">
      <w:pPr>
        <w:ind w:left="567"/>
        <w:rPr>
          <w:bCs/>
        </w:rPr>
      </w:pPr>
      <w:r w:rsidRPr="009440DE">
        <w:rPr>
          <w:bCs/>
        </w:rPr>
        <w:t xml:space="preserve">- « Michel Gilot ou la redécouverte du journaliste Marivaux », dans </w:t>
      </w:r>
      <w:r w:rsidRPr="009440DE">
        <w:rPr>
          <w:bCs/>
          <w:i/>
        </w:rPr>
        <w:t>Marivaux journaliste. Hommage à Michel Gilot</w:t>
      </w:r>
      <w:r w:rsidRPr="009440DE">
        <w:rPr>
          <w:bCs/>
        </w:rPr>
        <w:t xml:space="preserve">, volume dirigé par Régine </w:t>
      </w:r>
      <w:proofErr w:type="spellStart"/>
      <w:r w:rsidRPr="009440DE">
        <w:rPr>
          <w:bCs/>
        </w:rPr>
        <w:t>Jomand</w:t>
      </w:r>
      <w:proofErr w:type="spellEnd"/>
      <w:r w:rsidRPr="009440DE">
        <w:rPr>
          <w:bCs/>
        </w:rPr>
        <w:t xml:space="preserve">-Baudry, </w:t>
      </w:r>
      <w:proofErr w:type="spellStart"/>
      <w:r w:rsidRPr="009440DE">
        <w:rPr>
          <w:bCs/>
        </w:rPr>
        <w:t>Desjonquères</w:t>
      </w:r>
      <w:proofErr w:type="spellEnd"/>
      <w:r w:rsidRPr="009440DE">
        <w:rPr>
          <w:bCs/>
        </w:rPr>
        <w:t>, 2009, p. 23-29.</w:t>
      </w:r>
    </w:p>
    <w:p w14:paraId="355DAF6E" w14:textId="77777777" w:rsidR="00C350B8" w:rsidRDefault="00C350B8" w:rsidP="000449C4">
      <w:pPr>
        <w:ind w:left="567"/>
        <w:rPr>
          <w:bCs/>
        </w:rPr>
      </w:pPr>
    </w:p>
    <w:p w14:paraId="776CDA87" w14:textId="5DBBAE0E" w:rsidR="00355B82" w:rsidRDefault="00355B82" w:rsidP="00355B82">
      <w:pPr>
        <w:ind w:left="567"/>
      </w:pPr>
      <w:r w:rsidRPr="006C7705">
        <w:t xml:space="preserve">- « Journaux érudits contre “feuilles volantes” : les enjeux de la polémique entre Juste Van Effen et François Denis Camusat », </w:t>
      </w:r>
      <w:r w:rsidRPr="006C7705">
        <w:rPr>
          <w:bCs/>
          <w:i/>
        </w:rPr>
        <w:t>Érudition et polémique dans les périodiques anciens (XVII</w:t>
      </w:r>
      <w:r w:rsidRPr="006C7705">
        <w:rPr>
          <w:bCs/>
          <w:i/>
          <w:vertAlign w:val="superscript"/>
        </w:rPr>
        <w:t>e</w:t>
      </w:r>
      <w:r w:rsidRPr="006C7705">
        <w:rPr>
          <w:bCs/>
          <w:i/>
        </w:rPr>
        <w:t>-XVIII</w:t>
      </w:r>
      <w:r w:rsidRPr="006C7705">
        <w:rPr>
          <w:bCs/>
          <w:i/>
          <w:vertAlign w:val="superscript"/>
        </w:rPr>
        <w:t>e</w:t>
      </w:r>
      <w:r w:rsidRPr="006C7705">
        <w:rPr>
          <w:bCs/>
          <w:i/>
        </w:rPr>
        <w:t xml:space="preserve"> siècles)</w:t>
      </w:r>
      <w:r w:rsidRPr="006C7705">
        <w:rPr>
          <w:bCs/>
        </w:rPr>
        <w:t>,</w:t>
      </w:r>
      <w:r>
        <w:t xml:space="preserve"> </w:t>
      </w:r>
      <w:r w:rsidRPr="009F00CE">
        <w:t>sous la direction de Françoise Gevrey et d’Alex</w:t>
      </w:r>
      <w:r>
        <w:t>is Lévrier, Reims, É</w:t>
      </w:r>
      <w:r w:rsidRPr="006C7705">
        <w:t xml:space="preserve">pure, 2007, p. 65-82. </w:t>
      </w:r>
    </w:p>
    <w:p w14:paraId="3A33FC8F" w14:textId="77777777" w:rsidR="00355B82" w:rsidRDefault="00355B82" w:rsidP="000449C4">
      <w:pPr>
        <w:ind w:left="567"/>
        <w:rPr>
          <w:bCs/>
        </w:rPr>
      </w:pPr>
    </w:p>
    <w:p w14:paraId="6FA93AF8" w14:textId="77777777" w:rsidR="00790EA3" w:rsidRDefault="00790EA3" w:rsidP="00790EA3">
      <w:pPr>
        <w:pStyle w:val="dea1CarCarCarCarCarCar"/>
        <w:ind w:left="540"/>
        <w:rPr>
          <w:b w:val="0"/>
          <w:bCs/>
          <w:sz w:val="24"/>
          <w:szCs w:val="8"/>
        </w:rPr>
      </w:pPr>
      <w:r>
        <w:rPr>
          <w:b w:val="0"/>
          <w:bCs/>
          <w:sz w:val="24"/>
          <w:szCs w:val="8"/>
        </w:rPr>
        <w:t xml:space="preserve">- « “Feuilles volantes”, “feuilles volatiles”. Les journaux de Marivaux dans l’histoire des “spectateurs” (1711-1734) », </w:t>
      </w:r>
      <w:r>
        <w:rPr>
          <w:b w:val="0"/>
          <w:bCs/>
          <w:i/>
          <w:iCs/>
          <w:sz w:val="24"/>
          <w:szCs w:val="8"/>
        </w:rPr>
        <w:t>L’Information littéraire</w:t>
      </w:r>
      <w:r>
        <w:rPr>
          <w:b w:val="0"/>
          <w:bCs/>
          <w:sz w:val="24"/>
          <w:szCs w:val="8"/>
        </w:rPr>
        <w:t>, n° 4, 2006, p. 39-42.</w:t>
      </w:r>
    </w:p>
    <w:p w14:paraId="4A483674" w14:textId="77777777" w:rsidR="00790EA3" w:rsidRDefault="00790EA3" w:rsidP="00790EA3">
      <w:pPr>
        <w:pStyle w:val="dea1CarCarCarCarCarCar"/>
        <w:ind w:left="540"/>
        <w:rPr>
          <w:b w:val="0"/>
          <w:bCs/>
          <w:sz w:val="24"/>
          <w:szCs w:val="8"/>
        </w:rPr>
      </w:pPr>
    </w:p>
    <w:p w14:paraId="6D09E419" w14:textId="2D79FD1D" w:rsidR="00355B82" w:rsidRPr="00301389" w:rsidRDefault="00355B82" w:rsidP="00355B82">
      <w:pPr>
        <w:pStyle w:val="Plan"/>
        <w:spacing w:line="240" w:lineRule="auto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 Desfontaines, Marivaux et leurs “petites feuilles” : quelques points de rencontre inattendus », </w:t>
      </w:r>
      <w:r>
        <w:rPr>
          <w:rFonts w:ascii="Times New Roman" w:hAnsi="Times New Roman" w:cs="Times New Roman"/>
          <w:i/>
          <w:iCs/>
        </w:rPr>
        <w:t>Critique, Critiques au XVIII</w:t>
      </w:r>
      <w:r>
        <w:rPr>
          <w:rFonts w:ascii="Times New Roman" w:hAnsi="Times New Roman" w:cs="Times New Roman"/>
          <w:i/>
          <w:iCs/>
          <w:vertAlign w:val="superscript"/>
        </w:rPr>
        <w:t>e</w:t>
      </w:r>
      <w:r>
        <w:rPr>
          <w:rFonts w:ascii="Times New Roman" w:hAnsi="Times New Roman" w:cs="Times New Roman"/>
          <w:i/>
          <w:iCs/>
        </w:rPr>
        <w:t xml:space="preserve"> siècle</w:t>
      </w:r>
      <w:r>
        <w:rPr>
          <w:rFonts w:ascii="Times New Roman" w:hAnsi="Times New Roman" w:cs="Times New Roman"/>
        </w:rPr>
        <w:t xml:space="preserve">, sous la direction de Malcolm Cook, </w:t>
      </w:r>
      <w:r>
        <w:rPr>
          <w:rFonts w:ascii="Times New Roman" w:hAnsi="Times New Roman" w:cs="Times New Roman"/>
          <w:i/>
          <w:iCs/>
        </w:rPr>
        <w:t xml:space="preserve">French </w:t>
      </w:r>
      <w:proofErr w:type="spellStart"/>
      <w:r>
        <w:rPr>
          <w:rFonts w:ascii="Times New Roman" w:hAnsi="Times New Roman" w:cs="Times New Roman"/>
          <w:i/>
          <w:iCs/>
        </w:rPr>
        <w:t>Studies</w:t>
      </w:r>
      <w:proofErr w:type="spellEnd"/>
      <w:r>
        <w:rPr>
          <w:rFonts w:ascii="Times New Roman" w:hAnsi="Times New Roman" w:cs="Times New Roman"/>
          <w:i/>
          <w:iCs/>
        </w:rPr>
        <w:t xml:space="preserve"> of the </w:t>
      </w:r>
      <w:proofErr w:type="spellStart"/>
      <w:r>
        <w:rPr>
          <w:rFonts w:ascii="Times New Roman" w:hAnsi="Times New Roman" w:cs="Times New Roman"/>
          <w:i/>
          <w:iCs/>
        </w:rPr>
        <w:t>Eighteenth</w:t>
      </w:r>
      <w:proofErr w:type="spellEnd"/>
      <w:r>
        <w:rPr>
          <w:rFonts w:ascii="Times New Roman" w:hAnsi="Times New Roman" w:cs="Times New Roman"/>
          <w:i/>
          <w:iCs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</w:rPr>
        <w:t>Nineteenth</w:t>
      </w:r>
      <w:proofErr w:type="spellEnd"/>
      <w:r>
        <w:rPr>
          <w:rFonts w:ascii="Times New Roman" w:hAnsi="Times New Roman" w:cs="Times New Roman"/>
          <w:i/>
          <w:iCs/>
        </w:rPr>
        <w:t xml:space="preserve"> Centuries</w:t>
      </w:r>
      <w:r>
        <w:rPr>
          <w:rFonts w:ascii="Times New Roman" w:hAnsi="Times New Roman" w:cs="Times New Roman"/>
        </w:rPr>
        <w:t>, Bern, New York, Paris, Peter Lang, 2006, p. 63-77.</w:t>
      </w:r>
    </w:p>
    <w:p w14:paraId="134C313E" w14:textId="77777777" w:rsidR="00355B82" w:rsidRDefault="00355B82" w:rsidP="00790EA3">
      <w:pPr>
        <w:pStyle w:val="dea1CarCarCarCarCarCar"/>
        <w:ind w:left="540"/>
        <w:rPr>
          <w:b w:val="0"/>
          <w:bCs/>
          <w:sz w:val="24"/>
          <w:szCs w:val="8"/>
        </w:rPr>
      </w:pPr>
    </w:p>
    <w:p w14:paraId="4F5DCB71" w14:textId="77777777" w:rsidR="00790EA3" w:rsidRDefault="00790EA3" w:rsidP="00790EA3">
      <w:pPr>
        <w:pStyle w:val="dea1CarCarCarCarCarCar"/>
        <w:ind w:left="540"/>
        <w:rPr>
          <w:b w:val="0"/>
          <w:bCs/>
          <w:sz w:val="24"/>
          <w:szCs w:val="8"/>
        </w:rPr>
      </w:pPr>
      <w:r>
        <w:rPr>
          <w:b w:val="0"/>
          <w:bCs/>
          <w:sz w:val="24"/>
          <w:szCs w:val="8"/>
        </w:rPr>
        <w:t xml:space="preserve">- « Comment piquer “la maligne curiosité des lecteurs” : la question des lectures à clé dans les deux premiers “spectateurs” francophones », </w:t>
      </w:r>
      <w:r>
        <w:rPr>
          <w:b w:val="0"/>
          <w:bCs/>
          <w:i/>
          <w:iCs/>
          <w:sz w:val="24"/>
          <w:szCs w:val="8"/>
        </w:rPr>
        <w:t>Littératures classiques</w:t>
      </w:r>
      <w:r>
        <w:rPr>
          <w:b w:val="0"/>
          <w:bCs/>
          <w:sz w:val="24"/>
          <w:szCs w:val="8"/>
        </w:rPr>
        <w:t xml:space="preserve">, n° 54 (printemps 2005), « Lectures à clés », sous la direction de Mathilde </w:t>
      </w:r>
      <w:proofErr w:type="spellStart"/>
      <w:r>
        <w:rPr>
          <w:b w:val="0"/>
          <w:bCs/>
          <w:sz w:val="24"/>
          <w:szCs w:val="8"/>
        </w:rPr>
        <w:t>Bombart</w:t>
      </w:r>
      <w:proofErr w:type="spellEnd"/>
      <w:r>
        <w:rPr>
          <w:b w:val="0"/>
          <w:bCs/>
          <w:sz w:val="24"/>
          <w:szCs w:val="8"/>
        </w:rPr>
        <w:t xml:space="preserve"> et de Marc Escola, p. 169-178.</w:t>
      </w:r>
    </w:p>
    <w:p w14:paraId="0C625808" w14:textId="77777777" w:rsidR="004C4B64" w:rsidRPr="00301389" w:rsidRDefault="004C4B64" w:rsidP="00301389">
      <w:pPr>
        <w:rPr>
          <w:sz w:val="36"/>
        </w:rPr>
      </w:pPr>
    </w:p>
    <w:p w14:paraId="3F8D5656" w14:textId="40BD1C66" w:rsidR="004C4B64" w:rsidRPr="00F97973" w:rsidRDefault="00355B82" w:rsidP="000449C4">
      <w:pPr>
        <w:ind w:left="567"/>
        <w:rPr>
          <w:sz w:val="26"/>
          <w:u w:val="single"/>
        </w:rPr>
      </w:pPr>
      <w:r>
        <w:rPr>
          <w:sz w:val="26"/>
          <w:u w:val="single"/>
        </w:rPr>
        <w:t>6</w:t>
      </w:r>
      <w:r w:rsidR="004C4B64" w:rsidRPr="00F97973">
        <w:rPr>
          <w:sz w:val="26"/>
          <w:u w:val="single"/>
        </w:rPr>
        <w:t xml:space="preserve">) </w:t>
      </w:r>
      <w:r w:rsidR="004C4B64">
        <w:rPr>
          <w:sz w:val="26"/>
          <w:u w:val="single"/>
        </w:rPr>
        <w:t>Publications électroniques</w:t>
      </w:r>
      <w:r>
        <w:rPr>
          <w:sz w:val="26"/>
          <w:u w:val="single"/>
        </w:rPr>
        <w:t xml:space="preserve"> (4)</w:t>
      </w:r>
    </w:p>
    <w:p w14:paraId="48E11893" w14:textId="77777777" w:rsidR="001B57F3" w:rsidRPr="00740E6E" w:rsidRDefault="001B57F3" w:rsidP="00740E6E">
      <w:pPr>
        <w:pStyle w:val="Plan"/>
        <w:tabs>
          <w:tab w:val="left" w:pos="567"/>
        </w:tabs>
        <w:ind w:left="567"/>
        <w:jc w:val="both"/>
      </w:pPr>
    </w:p>
    <w:p w14:paraId="3E98ADE5" w14:textId="4D6EA372" w:rsidR="00C3082A" w:rsidRPr="00521366" w:rsidRDefault="00C3082A" w:rsidP="005558CA">
      <w:pPr>
        <w:pStyle w:val="Plan"/>
        <w:tabs>
          <w:tab w:val="left" w:pos="567"/>
        </w:tabs>
        <w:spacing w:line="240" w:lineRule="auto"/>
        <w:ind w:left="567"/>
        <w:jc w:val="both"/>
      </w:pPr>
      <w:r>
        <w:t>- « </w:t>
      </w:r>
      <w:r w:rsidRPr="00C3082A">
        <w:t>Romans périodiques et ouvrages journalistiques : Ma</w:t>
      </w:r>
      <w:r>
        <w:t xml:space="preserve">rivaux aux frontières des genres », </w:t>
      </w:r>
      <w:r w:rsidRPr="00C3082A">
        <w:rPr>
          <w:i/>
        </w:rPr>
        <w:t>Marivaux entre les</w:t>
      </w:r>
      <w:r>
        <w:rPr>
          <w:i/>
        </w:rPr>
        <w:t xml:space="preserve"> genres. Le corps, la parole, l’</w:t>
      </w:r>
      <w:r w:rsidRPr="00C3082A">
        <w:rPr>
          <w:i/>
        </w:rPr>
        <w:t>intrigue</w:t>
      </w:r>
      <w:r>
        <w:t>, colloque international organisé par Mathieu Brunet, Université d’Aix-M</w:t>
      </w:r>
      <w:r w:rsidR="00521366">
        <w:t xml:space="preserve">arseille, 16 et 17 janvier 2015. Actes publiés dans la revue </w:t>
      </w:r>
      <w:r w:rsidR="00521366">
        <w:rPr>
          <w:i/>
        </w:rPr>
        <w:t>Malice</w:t>
      </w:r>
      <w:r w:rsidR="00521366">
        <w:t>, n° 5, mis en ligne le 1</w:t>
      </w:r>
      <w:r w:rsidR="00521366" w:rsidRPr="00521366">
        <w:rPr>
          <w:vertAlign w:val="superscript"/>
        </w:rPr>
        <w:t>er</w:t>
      </w:r>
      <w:r w:rsidR="00521366">
        <w:t xml:space="preserve"> février 2015, consulté le </w:t>
      </w:r>
      <w:r w:rsidR="005C4E51">
        <w:t>3 octobre 2022</w:t>
      </w:r>
      <w:r w:rsidR="00521366">
        <w:t xml:space="preserve">. URL : </w:t>
      </w:r>
      <w:hyperlink r:id="rId11" w:history="1">
        <w:r w:rsidR="00521366" w:rsidRPr="001450AE">
          <w:rPr>
            <w:rStyle w:val="Lienhypertexte"/>
          </w:rPr>
          <w:t>http://cielam.univ-amu.fr/node/1430</w:t>
        </w:r>
      </w:hyperlink>
      <w:r w:rsidR="00521366">
        <w:t xml:space="preserve"> </w:t>
      </w:r>
    </w:p>
    <w:p w14:paraId="3D46DFBA" w14:textId="77777777" w:rsidR="003B6710" w:rsidRPr="00C3082A" w:rsidRDefault="003B6710" w:rsidP="00C3082A">
      <w:pPr>
        <w:pStyle w:val="Plan"/>
        <w:tabs>
          <w:tab w:val="left" w:pos="567"/>
        </w:tabs>
        <w:ind w:left="567"/>
        <w:jc w:val="both"/>
        <w:rPr>
          <w:color w:val="FF0000"/>
        </w:rPr>
      </w:pPr>
    </w:p>
    <w:p w14:paraId="4F9C9F25" w14:textId="69943D6A" w:rsidR="00C3082A" w:rsidRPr="00C3082A" w:rsidRDefault="003B6710" w:rsidP="005558CA">
      <w:pPr>
        <w:pStyle w:val="Plan"/>
        <w:tabs>
          <w:tab w:val="left" w:pos="567"/>
        </w:tabs>
        <w:spacing w:line="240" w:lineRule="auto"/>
        <w:ind w:left="567"/>
        <w:jc w:val="both"/>
      </w:pPr>
      <w:r w:rsidRPr="003B6710">
        <w:rPr>
          <w:bCs/>
        </w:rPr>
        <w:t>-</w:t>
      </w:r>
      <w:r w:rsidRPr="003B6710">
        <w:t xml:space="preserve"> « D’Addison à Marivaux : le modèle du </w:t>
      </w:r>
      <w:r w:rsidRPr="003B6710">
        <w:rPr>
          <w:rStyle w:val="Accentuation"/>
        </w:rPr>
        <w:t>Spectator</w:t>
      </w:r>
      <w:r w:rsidRPr="003B6710">
        <w:t xml:space="preserve"> à l’épreuve des contraintes françaises », </w:t>
      </w:r>
      <w:r w:rsidRPr="003B6710">
        <w:rPr>
          <w:rStyle w:val="Accentuation"/>
        </w:rPr>
        <w:t>Études Épistémè</w:t>
      </w:r>
      <w:r w:rsidRPr="003B6710">
        <w:t xml:space="preserve"> [En ligne], 26 | 2014, « </w:t>
      </w:r>
      <w:r>
        <w:t xml:space="preserve">I. </w:t>
      </w:r>
      <w:proofErr w:type="spellStart"/>
      <w:r w:rsidRPr="003B6710">
        <w:rPr>
          <w:bCs/>
        </w:rPr>
        <w:t>Newssheets</w:t>
      </w:r>
      <w:proofErr w:type="spellEnd"/>
      <w:r w:rsidRPr="003B6710">
        <w:rPr>
          <w:bCs/>
        </w:rPr>
        <w:t xml:space="preserve"> et feuilles volantes : Influences et transferts </w:t>
      </w:r>
      <w:r w:rsidRPr="005558CA">
        <w:rPr>
          <w:bCs/>
        </w:rPr>
        <w:t>culturels</w:t>
      </w:r>
      <w:r w:rsidRPr="003B6710">
        <w:rPr>
          <w:bCs/>
        </w:rPr>
        <w:t xml:space="preserve"> dans les presses </w:t>
      </w:r>
      <w:r w:rsidRPr="003B6710">
        <w:rPr>
          <w:rFonts w:ascii="Times New Roman" w:hAnsi="Times New Roman" w:cs="Times New Roman"/>
          <w:bCs/>
        </w:rPr>
        <w:t>‎</w:t>
      </w:r>
      <w:r w:rsidRPr="003B6710">
        <w:rPr>
          <w:bCs/>
        </w:rPr>
        <w:t xml:space="preserve">anglaise et française, 1600-1830 », </w:t>
      </w:r>
      <w:r w:rsidRPr="003B6710">
        <w:t>sous la direction d’</w:t>
      </w:r>
      <w:r w:rsidRPr="003B6710">
        <w:rPr>
          <w:bCs/>
        </w:rPr>
        <w:t>Isabelle Bour et de Claire</w:t>
      </w:r>
      <w:r w:rsidRPr="003B6710">
        <w:rPr>
          <w:rFonts w:ascii="Times New Roman" w:hAnsi="Times New Roman" w:cs="Times New Roman"/>
          <w:bCs/>
        </w:rPr>
        <w:t>‎</w:t>
      </w:r>
      <w:r w:rsidRPr="003B6710">
        <w:rPr>
          <w:bCs/>
        </w:rPr>
        <w:t xml:space="preserve"> Boulard </w:t>
      </w:r>
      <w:proofErr w:type="spellStart"/>
      <w:r w:rsidRPr="003B6710">
        <w:rPr>
          <w:bCs/>
        </w:rPr>
        <w:t>Jouslin</w:t>
      </w:r>
      <w:proofErr w:type="spellEnd"/>
      <w:r w:rsidRPr="003B6710">
        <w:rPr>
          <w:rFonts w:ascii="Times New Roman" w:hAnsi="Times New Roman" w:cs="Times New Roman"/>
          <w:bCs/>
        </w:rPr>
        <w:t>‎,</w:t>
      </w:r>
      <w:r w:rsidRPr="003B6710">
        <w:t xml:space="preserve"> </w:t>
      </w:r>
      <w:r>
        <w:t xml:space="preserve">mis en ligne le 01 décembre 2014, consulté le </w:t>
      </w:r>
      <w:r w:rsidR="005C4E51">
        <w:t>3 octobre 2022</w:t>
      </w:r>
      <w:r>
        <w:t xml:space="preserve">. URL : </w:t>
      </w:r>
      <w:hyperlink r:id="rId12" w:history="1">
        <w:r w:rsidRPr="005369EB">
          <w:rPr>
            <w:rStyle w:val="Lienhypertexte"/>
          </w:rPr>
          <w:t>http://episteme.revues.org/306</w:t>
        </w:r>
      </w:hyperlink>
      <w:r>
        <w:t xml:space="preserve"> </w:t>
      </w:r>
      <w:r w:rsidR="00C3082A">
        <w:t xml:space="preserve"> </w:t>
      </w:r>
    </w:p>
    <w:p w14:paraId="61F86568" w14:textId="77777777" w:rsidR="003B6710" w:rsidRDefault="003B6710" w:rsidP="000449C4">
      <w:pPr>
        <w:pStyle w:val="Plan"/>
        <w:tabs>
          <w:tab w:val="left" w:pos="567"/>
        </w:tabs>
        <w:spacing w:line="240" w:lineRule="auto"/>
        <w:ind w:left="567"/>
        <w:jc w:val="both"/>
      </w:pPr>
    </w:p>
    <w:p w14:paraId="2F8EF38D" w14:textId="376F354C" w:rsidR="004C4B64" w:rsidRPr="00966D9B" w:rsidRDefault="004C4B64" w:rsidP="000449C4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3C0D42">
        <w:t xml:space="preserve">- « La “société” du </w:t>
      </w:r>
      <w:r w:rsidRPr="003C0D42">
        <w:rPr>
          <w:i/>
        </w:rPr>
        <w:t>Journal littéraire</w:t>
      </w:r>
      <w:r w:rsidRPr="003C0D42">
        <w:t xml:space="preserve"> </w:t>
      </w:r>
      <w:r>
        <w:t>et</w:t>
      </w:r>
      <w:r w:rsidRPr="003C0D42">
        <w:t xml:space="preserve"> </w:t>
      </w:r>
      <w:r>
        <w:t>la revendication</w:t>
      </w:r>
      <w:r w:rsidRPr="003C0D42">
        <w:t xml:space="preserve"> d’une pratique collégiale du journalisme », </w:t>
      </w:r>
      <w:r w:rsidRPr="003C0D42">
        <w:rPr>
          <w:i/>
        </w:rPr>
        <w:t>Le Journalisme, une activité collective. Formes, acteurs, pratiques, enjeux</w:t>
      </w:r>
      <w:r w:rsidRPr="003C0D42">
        <w:t xml:space="preserve">, colloque organisé à Paris </w:t>
      </w:r>
      <w:r w:rsidR="00685AC1">
        <w:t xml:space="preserve">par le GIS journalisme </w:t>
      </w:r>
      <w:r w:rsidRPr="003C0D42">
        <w:t xml:space="preserve">les 16, </w:t>
      </w:r>
      <w:r>
        <w:t>17 et 1</w:t>
      </w:r>
      <w:r w:rsidRPr="0036778F">
        <w:rPr>
          <w:color w:val="000000" w:themeColor="text1"/>
        </w:rPr>
        <w:t>8 mars 2011, actes parus en ligne</w:t>
      </w:r>
      <w:r w:rsidR="003B6710">
        <w:rPr>
          <w:color w:val="000000" w:themeColor="text1"/>
        </w:rPr>
        <w:t>. URL :</w:t>
      </w:r>
      <w:r>
        <w:rPr>
          <w:color w:val="000000" w:themeColor="text1"/>
        </w:rPr>
        <w:t xml:space="preserve"> </w:t>
      </w:r>
      <w:hyperlink r:id="rId13" w:history="1">
        <w:r w:rsidRPr="00CE74EB">
          <w:rPr>
            <w:rStyle w:val="Lienhypertexte"/>
          </w:rPr>
          <w:t>http://gisjournalisme.wordpress.com/colloque-2011/</w:t>
        </w:r>
      </w:hyperlink>
      <w:r>
        <w:rPr>
          <w:color w:val="7F7F7F" w:themeColor="text1" w:themeTint="80"/>
        </w:rPr>
        <w:t xml:space="preserve"> </w:t>
      </w:r>
    </w:p>
    <w:p w14:paraId="1A222B83" w14:textId="77777777" w:rsidR="004C4B64" w:rsidRPr="004E3905" w:rsidRDefault="004C4B64" w:rsidP="000449C4">
      <w:pPr>
        <w:pStyle w:val="Plan"/>
        <w:spacing w:line="240" w:lineRule="auto"/>
        <w:ind w:left="567"/>
        <w:jc w:val="both"/>
        <w:rPr>
          <w:rStyle w:val="lev"/>
          <w:rFonts w:cs="Times New Roman"/>
          <w:b w:val="0"/>
          <w:bCs w:val="0"/>
          <w:sz w:val="20"/>
        </w:rPr>
      </w:pPr>
    </w:p>
    <w:p w14:paraId="58D38C7D" w14:textId="6EFF0285" w:rsidR="004E3905" w:rsidRDefault="004C4B64" w:rsidP="004E3905">
      <w:pPr>
        <w:pStyle w:val="Plan"/>
        <w:tabs>
          <w:tab w:val="left" w:pos="567"/>
        </w:tabs>
        <w:spacing w:line="240" w:lineRule="auto"/>
        <w:ind w:left="567"/>
        <w:jc w:val="both"/>
      </w:pPr>
      <w:r>
        <w:t xml:space="preserve">- </w:t>
      </w:r>
      <w:r w:rsidRPr="00280C4D">
        <w:t>« Les mutations médiatiques et leurs détracteurs : le procès en légitimité intenté à la presse internet et aux “feuilles volantes” du XVIII</w:t>
      </w:r>
      <w:r w:rsidRPr="00660A3B">
        <w:rPr>
          <w:vertAlign w:val="superscript"/>
        </w:rPr>
        <w:t xml:space="preserve">e </w:t>
      </w:r>
      <w:r w:rsidRPr="00280C4D">
        <w:t xml:space="preserve">siècle », Congrès de la Société Française des </w:t>
      </w:r>
      <w:r w:rsidRPr="00280C4D">
        <w:lastRenderedPageBreak/>
        <w:t xml:space="preserve">Sciences de l’Information et de la Communication (SFSIC), Dijon, 23-25 juin 2010, </w:t>
      </w:r>
      <w:r>
        <w:t>actes parus en</w:t>
      </w:r>
      <w:r w:rsidRPr="00280C4D">
        <w:t xml:space="preserve"> ligne</w:t>
      </w:r>
      <w:r w:rsidR="003B6710">
        <w:t>. URL :</w:t>
      </w:r>
    </w:p>
    <w:p w14:paraId="2ED2FFC9" w14:textId="59183F3E" w:rsidR="008B7D3F" w:rsidRDefault="00000000" w:rsidP="008B7D3F">
      <w:pPr>
        <w:pStyle w:val="Plan"/>
        <w:tabs>
          <w:tab w:val="left" w:pos="567"/>
        </w:tabs>
        <w:spacing w:line="240" w:lineRule="auto"/>
        <w:ind w:left="567"/>
        <w:jc w:val="both"/>
      </w:pPr>
      <w:hyperlink r:id="rId14" w:history="1">
        <w:r w:rsidR="00CD36A0" w:rsidRPr="007349A9">
          <w:rPr>
            <w:rStyle w:val="Lienhypertexte"/>
          </w:rPr>
          <w:t>https://www.sfsic.org/wp-inside/uploads/2020/12/actes-congres-sfsic-dijon-2010.pdf</w:t>
        </w:r>
      </w:hyperlink>
      <w:r w:rsidR="00CD36A0">
        <w:t xml:space="preserve"> </w:t>
      </w:r>
      <w:r w:rsidR="00BB78B6">
        <w:t xml:space="preserve"> (</w:t>
      </w:r>
      <w:r w:rsidR="00BB78B6" w:rsidRPr="00BB78B6">
        <w:t>p. </w:t>
      </w:r>
      <w:r w:rsidR="00BB78B6">
        <w:t>123-129)</w:t>
      </w:r>
    </w:p>
    <w:p w14:paraId="21626851" w14:textId="77777777" w:rsidR="008B7D3F" w:rsidRPr="00C42055" w:rsidRDefault="008B7D3F" w:rsidP="008B7D3F">
      <w:pPr>
        <w:pStyle w:val="Plan"/>
        <w:tabs>
          <w:tab w:val="left" w:pos="567"/>
        </w:tabs>
        <w:spacing w:line="240" w:lineRule="auto"/>
        <w:ind w:left="567"/>
        <w:jc w:val="both"/>
        <w:rPr>
          <w:sz w:val="42"/>
        </w:rPr>
      </w:pPr>
    </w:p>
    <w:p w14:paraId="5DB4E604" w14:textId="77777777" w:rsidR="00AF5A06" w:rsidRDefault="00AF5A06" w:rsidP="00681E05">
      <w:pPr>
        <w:pStyle w:val="Plan"/>
        <w:tabs>
          <w:tab w:val="left" w:pos="0"/>
        </w:tabs>
        <w:rPr>
          <w:b/>
          <w:bCs/>
          <w:smallCaps/>
          <w:sz w:val="28"/>
          <w:szCs w:val="26"/>
        </w:rPr>
      </w:pPr>
    </w:p>
    <w:p w14:paraId="71608210" w14:textId="77777777" w:rsidR="006941A4" w:rsidRDefault="006941A4">
      <w:pPr>
        <w:suppressAutoHyphens w:val="0"/>
        <w:jc w:val="left"/>
        <w:rPr>
          <w:rFonts w:ascii="Times" w:hAnsi="Times" w:cs="Times"/>
          <w:b/>
          <w:bCs/>
          <w:smallCaps/>
          <w:sz w:val="28"/>
          <w:szCs w:val="26"/>
        </w:rPr>
      </w:pPr>
      <w:r>
        <w:rPr>
          <w:b/>
          <w:bCs/>
          <w:smallCaps/>
          <w:sz w:val="28"/>
          <w:szCs w:val="26"/>
        </w:rPr>
        <w:br w:type="page"/>
      </w:r>
    </w:p>
    <w:p w14:paraId="7AF4DE35" w14:textId="51136D9A" w:rsidR="00681E05" w:rsidRPr="00681E05" w:rsidRDefault="00BF09E6" w:rsidP="00681E05">
      <w:pPr>
        <w:pStyle w:val="Plan"/>
        <w:tabs>
          <w:tab w:val="left" w:pos="0"/>
        </w:tabs>
        <w:rPr>
          <w:b/>
          <w:bCs/>
          <w:smallCaps/>
          <w:sz w:val="28"/>
          <w:szCs w:val="26"/>
        </w:rPr>
      </w:pPr>
      <w:r w:rsidRPr="00BF09E6">
        <w:rPr>
          <w:b/>
          <w:bCs/>
          <w:smallCaps/>
          <w:sz w:val="28"/>
          <w:szCs w:val="26"/>
        </w:rPr>
        <w:lastRenderedPageBreak/>
        <w:t xml:space="preserve">IV. </w:t>
      </w:r>
      <w:r w:rsidR="00681E05" w:rsidRPr="00681E05">
        <w:rPr>
          <w:b/>
          <w:bCs/>
          <w:smallCaps/>
          <w:sz w:val="28"/>
          <w:szCs w:val="26"/>
        </w:rPr>
        <w:t>Colloques, conférences et séminaires</w:t>
      </w:r>
    </w:p>
    <w:p w14:paraId="1183D591" w14:textId="2A0ACA05" w:rsidR="008B7D3F" w:rsidRPr="00BF09E6" w:rsidRDefault="008B7D3F" w:rsidP="008B7D3F">
      <w:pPr>
        <w:pStyle w:val="Plan"/>
        <w:tabs>
          <w:tab w:val="left" w:pos="0"/>
        </w:tabs>
        <w:spacing w:line="240" w:lineRule="auto"/>
        <w:jc w:val="both"/>
        <w:rPr>
          <w:b/>
          <w:bCs/>
          <w:smallCaps/>
          <w:color w:val="FF0000"/>
          <w:sz w:val="30"/>
          <w:szCs w:val="26"/>
        </w:rPr>
      </w:pPr>
    </w:p>
    <w:p w14:paraId="299BBA29" w14:textId="77777777" w:rsidR="00681E05" w:rsidRPr="00681E05" w:rsidRDefault="00681E05" w:rsidP="00681E05">
      <w:pPr>
        <w:ind w:left="567"/>
        <w:rPr>
          <w:bCs/>
          <w:sz w:val="26"/>
          <w:u w:val="single"/>
        </w:rPr>
      </w:pPr>
      <w:r w:rsidRPr="00681E05">
        <w:rPr>
          <w:bCs/>
          <w:sz w:val="26"/>
          <w:u w:val="single"/>
        </w:rPr>
        <w:t xml:space="preserve">1) Colloques et journées organisés </w:t>
      </w:r>
    </w:p>
    <w:p w14:paraId="564176F5" w14:textId="77777777" w:rsidR="00681E05" w:rsidRPr="00681E05" w:rsidRDefault="00681E05" w:rsidP="00681E05">
      <w:pPr>
        <w:ind w:left="567"/>
        <w:rPr>
          <w:b/>
          <w:bCs/>
          <w:sz w:val="26"/>
          <w:u w:val="single"/>
        </w:rPr>
      </w:pPr>
    </w:p>
    <w:p w14:paraId="741F3511" w14:textId="2C617FCF" w:rsidR="000250FB" w:rsidRPr="000250FB" w:rsidRDefault="00772F6E" w:rsidP="000250FB">
      <w:pPr>
        <w:ind w:left="567"/>
        <w:rPr>
          <w:bCs/>
        </w:rPr>
      </w:pPr>
      <w:r w:rsidRPr="000250FB">
        <w:rPr>
          <w:bCs/>
        </w:rPr>
        <w:t>- Coorganisatio</w:t>
      </w:r>
      <w:r w:rsidR="000250FB">
        <w:rPr>
          <w:bCs/>
        </w:rPr>
        <w:t>n</w:t>
      </w:r>
      <w:r w:rsidRPr="000250FB">
        <w:rPr>
          <w:bCs/>
        </w:rPr>
        <w:t xml:space="preserve">, avec Klaus-Dieter </w:t>
      </w:r>
      <w:proofErr w:type="spellStart"/>
      <w:r w:rsidRPr="000250FB">
        <w:rPr>
          <w:bCs/>
        </w:rPr>
        <w:t>Ertler</w:t>
      </w:r>
      <w:proofErr w:type="spellEnd"/>
      <w:r w:rsidRPr="000250FB">
        <w:rPr>
          <w:bCs/>
        </w:rPr>
        <w:t xml:space="preserve">, </w:t>
      </w:r>
      <w:r w:rsidR="007B342A">
        <w:rPr>
          <w:bCs/>
        </w:rPr>
        <w:t>de la T</w:t>
      </w:r>
      <w:r w:rsidR="000250FB" w:rsidRPr="000250FB">
        <w:rPr>
          <w:bCs/>
        </w:rPr>
        <w:t xml:space="preserve">able ronde </w:t>
      </w:r>
      <w:r w:rsidR="000250FB">
        <w:rPr>
          <w:bCs/>
        </w:rPr>
        <w:t>« </w:t>
      </w:r>
      <w:r w:rsidR="000250FB" w:rsidRPr="000250FB">
        <w:rPr>
          <w:bCs/>
        </w:rPr>
        <w:t>Territoires, communautés, appartenances : la question de l’identité individ</w:t>
      </w:r>
      <w:r w:rsidR="000250FB">
        <w:rPr>
          <w:bCs/>
        </w:rPr>
        <w:t xml:space="preserve">uelle et collective dans les “spectateurs” » (ateliers 186 et 219), </w:t>
      </w:r>
      <w:r w:rsidR="007B342A">
        <w:rPr>
          <w:bCs/>
        </w:rPr>
        <w:t>XV</w:t>
      </w:r>
      <w:r w:rsidR="007B342A" w:rsidRPr="007B342A">
        <w:rPr>
          <w:bCs/>
          <w:vertAlign w:val="superscript"/>
        </w:rPr>
        <w:t>e</w:t>
      </w:r>
      <w:r w:rsidR="007B342A">
        <w:rPr>
          <w:bCs/>
        </w:rPr>
        <w:t xml:space="preserve"> Congrès </w:t>
      </w:r>
      <w:r w:rsidR="00053604" w:rsidRPr="00053604">
        <w:rPr>
          <w:bCs/>
        </w:rPr>
        <w:t>de la Société Internationale d</w:t>
      </w:r>
      <w:r w:rsidR="00053604">
        <w:rPr>
          <w:bCs/>
        </w:rPr>
        <w:t>’</w:t>
      </w:r>
      <w:r w:rsidR="00053604" w:rsidRPr="00053604">
        <w:rPr>
          <w:bCs/>
        </w:rPr>
        <w:t>Études du XVIIIe siècle</w:t>
      </w:r>
      <w:r w:rsidR="007B342A">
        <w:rPr>
          <w:bCs/>
        </w:rPr>
        <w:t xml:space="preserve">, Édimbourg, mardi 16 juillet 2019. </w:t>
      </w:r>
      <w:r w:rsidR="000250FB">
        <w:rPr>
          <w:bCs/>
        </w:rPr>
        <w:t xml:space="preserve"> </w:t>
      </w:r>
    </w:p>
    <w:p w14:paraId="7991F1FD" w14:textId="77777777" w:rsidR="000250FB" w:rsidRDefault="000250FB" w:rsidP="00681E05">
      <w:pPr>
        <w:ind w:left="567"/>
        <w:rPr>
          <w:bCs/>
        </w:rPr>
      </w:pPr>
    </w:p>
    <w:p w14:paraId="62F0D7CF" w14:textId="19F57B90" w:rsidR="00EE7CEF" w:rsidRDefault="00EE7CEF" w:rsidP="00681E05">
      <w:pPr>
        <w:ind w:left="567"/>
        <w:rPr>
          <w:bCs/>
        </w:rPr>
      </w:pPr>
      <w:r>
        <w:rPr>
          <w:bCs/>
        </w:rPr>
        <w:t>- Coorganisation, avec Guillaume Pinson, du colloque international « Les petits aventuriers du quotidien. Bande dessinée, journal et imaginaires médiatiques (</w:t>
      </w:r>
      <w:r w:rsidRPr="00EE7CEF">
        <w:rPr>
          <w:bCs/>
          <w:szCs w:val="28"/>
        </w:rPr>
        <w:t>XIX</w:t>
      </w:r>
      <w:r w:rsidRPr="00EE7CEF">
        <w:rPr>
          <w:bCs/>
          <w:szCs w:val="28"/>
          <w:vertAlign w:val="superscript"/>
        </w:rPr>
        <w:t>e</w:t>
      </w:r>
      <w:r>
        <w:rPr>
          <w:bCs/>
        </w:rPr>
        <w:t>-</w:t>
      </w:r>
      <w:r w:rsidRPr="00EE7CEF">
        <w:rPr>
          <w:bCs/>
        </w:rPr>
        <w:t>XXI</w:t>
      </w:r>
      <w:r w:rsidRPr="00EE7CEF">
        <w:rPr>
          <w:bCs/>
          <w:vertAlign w:val="superscript"/>
        </w:rPr>
        <w:t>e</w:t>
      </w:r>
      <w:r w:rsidRPr="00EE7CEF">
        <w:rPr>
          <w:bCs/>
          <w:sz w:val="22"/>
        </w:rPr>
        <w:t xml:space="preserve"> </w:t>
      </w:r>
      <w:r>
        <w:rPr>
          <w:bCs/>
        </w:rPr>
        <w:t>siècles),</w:t>
      </w:r>
      <w:r w:rsidR="00681E05" w:rsidRPr="00681E05">
        <w:rPr>
          <w:bCs/>
        </w:rPr>
        <w:t xml:space="preserve"> </w:t>
      </w:r>
      <w:r>
        <w:rPr>
          <w:bCs/>
        </w:rPr>
        <w:t>collaboration entre le CRIMEL</w:t>
      </w:r>
      <w:r w:rsidR="00511BF1">
        <w:rPr>
          <w:bCs/>
        </w:rPr>
        <w:t xml:space="preserve"> (Université de Reims)</w:t>
      </w:r>
      <w:r>
        <w:rPr>
          <w:bCs/>
        </w:rPr>
        <w:t>, l’Université Laval (Québec) et le GRIPIC</w:t>
      </w:r>
      <w:r w:rsidR="00511BF1">
        <w:rPr>
          <w:bCs/>
        </w:rPr>
        <w:t xml:space="preserve"> (Celsa Paris-Sorbonne)</w:t>
      </w:r>
      <w:r>
        <w:rPr>
          <w:bCs/>
        </w:rPr>
        <w:t xml:space="preserve">, 29-30 juin 2017, Sciences Po, campus de Reims. </w:t>
      </w:r>
    </w:p>
    <w:p w14:paraId="68AC0C99" w14:textId="77777777" w:rsidR="00EE7CEF" w:rsidRDefault="00EE7CEF" w:rsidP="00681E05">
      <w:pPr>
        <w:ind w:left="567"/>
        <w:rPr>
          <w:bCs/>
        </w:rPr>
      </w:pPr>
    </w:p>
    <w:p w14:paraId="287D7A75" w14:textId="2D38E753" w:rsidR="00681E05" w:rsidRPr="00681E05" w:rsidRDefault="00EE7CEF" w:rsidP="00681E05">
      <w:pPr>
        <w:ind w:left="567"/>
        <w:rPr>
          <w:bCs/>
        </w:rPr>
      </w:pPr>
      <w:r>
        <w:rPr>
          <w:bCs/>
        </w:rPr>
        <w:t xml:space="preserve">- </w:t>
      </w:r>
      <w:r w:rsidR="00681E05" w:rsidRPr="00681E05">
        <w:rPr>
          <w:bCs/>
        </w:rPr>
        <w:t xml:space="preserve">Coorganisation, avec Françoise Gevrey, Amandine Lefèvre et Bernard </w:t>
      </w:r>
      <w:proofErr w:type="spellStart"/>
      <w:r w:rsidR="00681E05" w:rsidRPr="00681E05">
        <w:rPr>
          <w:bCs/>
        </w:rPr>
        <w:t>Teyssandier</w:t>
      </w:r>
      <w:proofErr w:type="spellEnd"/>
      <w:r w:rsidR="00681E05" w:rsidRPr="00681E05">
        <w:rPr>
          <w:bCs/>
        </w:rPr>
        <w:t xml:space="preserve">, du colloque international </w:t>
      </w:r>
      <w:r w:rsidR="00511C09">
        <w:rPr>
          <w:bCs/>
        </w:rPr>
        <w:t>« </w:t>
      </w:r>
      <w:r w:rsidR="00681E05" w:rsidRPr="00511C09">
        <w:rPr>
          <w:bCs/>
          <w:iCs/>
        </w:rPr>
        <w:t>Le Secret. Un enjeu poétique, rhétorique et moral (XVII</w:t>
      </w:r>
      <w:r w:rsidR="00681E05" w:rsidRPr="00511C09">
        <w:rPr>
          <w:bCs/>
          <w:iCs/>
          <w:vertAlign w:val="superscript"/>
        </w:rPr>
        <w:t>e</w:t>
      </w:r>
      <w:r w:rsidR="00681E05" w:rsidRPr="00511C09">
        <w:rPr>
          <w:bCs/>
          <w:iCs/>
        </w:rPr>
        <w:t>-XVIII</w:t>
      </w:r>
      <w:r w:rsidR="00681E05" w:rsidRPr="00511C09">
        <w:rPr>
          <w:bCs/>
          <w:iCs/>
          <w:vertAlign w:val="superscript"/>
        </w:rPr>
        <w:t>e</w:t>
      </w:r>
      <w:r w:rsidR="00681E05" w:rsidRPr="00511C09">
        <w:rPr>
          <w:bCs/>
          <w:iCs/>
        </w:rPr>
        <w:t xml:space="preserve"> siècles)</w:t>
      </w:r>
      <w:r w:rsidR="00511C09">
        <w:rPr>
          <w:bCs/>
          <w:iCs/>
        </w:rPr>
        <w:t> »</w:t>
      </w:r>
      <w:r w:rsidR="00681E05" w:rsidRPr="00511C09">
        <w:rPr>
          <w:bCs/>
          <w:iCs/>
        </w:rPr>
        <w:t xml:space="preserve">, 22-24 mai 2013, </w:t>
      </w:r>
      <w:r w:rsidR="00681E05" w:rsidRPr="00681E05">
        <w:rPr>
          <w:bCs/>
        </w:rPr>
        <w:t xml:space="preserve">Hôtel Ponsardin, Reims. </w:t>
      </w:r>
    </w:p>
    <w:p w14:paraId="70CFB218" w14:textId="77777777" w:rsidR="00681E05" w:rsidRPr="00681E05" w:rsidRDefault="00681E05" w:rsidP="00681E05">
      <w:pPr>
        <w:ind w:left="567"/>
        <w:rPr>
          <w:bCs/>
        </w:rPr>
      </w:pPr>
    </w:p>
    <w:p w14:paraId="6AF02985" w14:textId="77777777" w:rsidR="00681E05" w:rsidRPr="00681E05" w:rsidRDefault="00681E05" w:rsidP="00681E05">
      <w:pPr>
        <w:ind w:left="567"/>
        <w:rPr>
          <w:bCs/>
        </w:rPr>
      </w:pPr>
      <w:r w:rsidRPr="00681E05">
        <w:rPr>
          <w:bCs/>
        </w:rPr>
        <w:t xml:space="preserve">- Coorganisation, avec Klaus-Dieter </w:t>
      </w:r>
      <w:proofErr w:type="spellStart"/>
      <w:r w:rsidRPr="00681E05">
        <w:rPr>
          <w:bCs/>
        </w:rPr>
        <w:t>Ertler</w:t>
      </w:r>
      <w:proofErr w:type="spellEnd"/>
      <w:r w:rsidRPr="00681E05">
        <w:rPr>
          <w:bCs/>
        </w:rPr>
        <w:t>, de la Table ronde « Constructions du présent et de l’avenir dans les “Spectateurs” » (atelier AS 007), XIII</w:t>
      </w:r>
      <w:r w:rsidRPr="00681E05">
        <w:rPr>
          <w:bCs/>
          <w:vertAlign w:val="superscript"/>
        </w:rPr>
        <w:t xml:space="preserve">e </w:t>
      </w:r>
      <w:r w:rsidRPr="00681E05">
        <w:rPr>
          <w:bCs/>
        </w:rPr>
        <w:t>Congrès international d’études du XVIIIe siècle, 26 juillet 2011, Université Karl-</w:t>
      </w:r>
      <w:proofErr w:type="spellStart"/>
      <w:r w:rsidRPr="00681E05">
        <w:rPr>
          <w:bCs/>
        </w:rPr>
        <w:t>Franzens</w:t>
      </w:r>
      <w:proofErr w:type="spellEnd"/>
      <w:r w:rsidRPr="00681E05">
        <w:rPr>
          <w:bCs/>
        </w:rPr>
        <w:t xml:space="preserve"> de Graz. </w:t>
      </w:r>
    </w:p>
    <w:p w14:paraId="1A75B540" w14:textId="77777777" w:rsidR="00681E05" w:rsidRPr="00681E05" w:rsidRDefault="00681E05" w:rsidP="00681E05">
      <w:pPr>
        <w:ind w:left="567"/>
        <w:rPr>
          <w:bCs/>
        </w:rPr>
      </w:pPr>
    </w:p>
    <w:p w14:paraId="30B71B50" w14:textId="77777777" w:rsidR="00681E05" w:rsidRPr="00681E05" w:rsidRDefault="00681E05" w:rsidP="00681E05">
      <w:pPr>
        <w:ind w:left="567"/>
        <w:rPr>
          <w:bCs/>
        </w:rPr>
      </w:pPr>
      <w:r w:rsidRPr="00681E05">
        <w:rPr>
          <w:bCs/>
        </w:rPr>
        <w:t xml:space="preserve">- Coorganisation, avec Adeline Wrona, du colloque « Matière et esprit du journal : le discours de la forme dans la presse, de la </w:t>
      </w:r>
      <w:r w:rsidRPr="00681E05">
        <w:rPr>
          <w:bCs/>
          <w:i/>
        </w:rPr>
        <w:t xml:space="preserve">Gazette </w:t>
      </w:r>
      <w:r w:rsidRPr="00681E05">
        <w:rPr>
          <w:bCs/>
        </w:rPr>
        <w:t xml:space="preserve">à Internet », collaboration entre le CRIMEL et le GRIPIC (Groupe de Recherches Interdisciplinaires sur les Processus d’Information et de Communication, CELSA-Paris Sorbonne), Médiathèque de Troyes, 11-12 mars 2010. </w:t>
      </w:r>
    </w:p>
    <w:p w14:paraId="7B9F9557" w14:textId="77777777" w:rsidR="00681E05" w:rsidRPr="00681E05" w:rsidRDefault="00681E05" w:rsidP="00681E05">
      <w:pPr>
        <w:ind w:left="567"/>
        <w:rPr>
          <w:bCs/>
        </w:rPr>
      </w:pPr>
    </w:p>
    <w:p w14:paraId="34311D2C" w14:textId="77777777" w:rsidR="00681E05" w:rsidRPr="00681E05" w:rsidRDefault="00681E05" w:rsidP="00681E05">
      <w:pPr>
        <w:ind w:left="567"/>
        <w:rPr>
          <w:bCs/>
        </w:rPr>
      </w:pPr>
      <w:r w:rsidRPr="00681E05">
        <w:rPr>
          <w:bCs/>
        </w:rPr>
        <w:t>- Coorganisation, avec Françoise Gevrey, de la journée d’étude « Érudition et polémique dans les périodiques anciens », 20 mai 2005, Médiathèque-Cathédrale de Reims.</w:t>
      </w:r>
    </w:p>
    <w:p w14:paraId="5B38F07B" w14:textId="77777777" w:rsidR="00681E05" w:rsidRDefault="00681E05" w:rsidP="00681E05">
      <w:pPr>
        <w:ind w:left="567"/>
        <w:rPr>
          <w:bCs/>
          <w:sz w:val="26"/>
          <w:u w:val="single"/>
        </w:rPr>
      </w:pPr>
    </w:p>
    <w:p w14:paraId="66CFA947" w14:textId="0E6D74E7" w:rsidR="00C902C6" w:rsidRDefault="00C902C6" w:rsidP="00C902C6">
      <w:pPr>
        <w:ind w:left="567"/>
        <w:rPr>
          <w:u w:val="single"/>
        </w:rPr>
      </w:pPr>
      <w:r>
        <w:rPr>
          <w:sz w:val="26"/>
          <w:u w:val="single"/>
        </w:rPr>
        <w:t>2) Conférences</w:t>
      </w:r>
      <w:r w:rsidR="00355B82">
        <w:rPr>
          <w:sz w:val="26"/>
          <w:u w:val="single"/>
        </w:rPr>
        <w:t xml:space="preserve"> et séminaires</w:t>
      </w:r>
    </w:p>
    <w:p w14:paraId="3FB04C23" w14:textId="77777777" w:rsidR="007E04B6" w:rsidRDefault="007E04B6" w:rsidP="00BA1AA0">
      <w:pPr>
        <w:tabs>
          <w:tab w:val="left" w:pos="0"/>
        </w:tabs>
        <w:ind w:left="567"/>
      </w:pPr>
    </w:p>
    <w:p w14:paraId="1F1B2EEE" w14:textId="77777777" w:rsidR="0039273E" w:rsidRDefault="0039273E" w:rsidP="0039273E">
      <w:pPr>
        <w:pStyle w:val="Plan"/>
        <w:tabs>
          <w:tab w:val="left" w:pos="567"/>
        </w:tabs>
        <w:spacing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- « Jupiter et Mercure : un quinquennat dans l’histoire de la presse », séminaire « </w:t>
      </w:r>
      <w:r w:rsidRPr="00FC48E0">
        <w:rPr>
          <w:color w:val="000000" w:themeColor="text1"/>
        </w:rPr>
        <w:t>Histoire des médias, de l’image et de la communication politique</w:t>
      </w:r>
      <w:r>
        <w:rPr>
          <w:color w:val="000000" w:themeColor="text1"/>
        </w:rPr>
        <w:t xml:space="preserve"> », organisé par François Robinet, </w:t>
      </w:r>
      <w:r w:rsidRPr="00FC48E0">
        <w:rPr>
          <w:color w:val="000000" w:themeColor="text1"/>
        </w:rPr>
        <w:t>Université Paris-Saclay (UVSQ)</w:t>
      </w:r>
      <w:r>
        <w:rPr>
          <w:color w:val="000000" w:themeColor="text1"/>
        </w:rPr>
        <w:t xml:space="preserve">, </w:t>
      </w:r>
      <w:r w:rsidRPr="00FC48E0">
        <w:rPr>
          <w:color w:val="000000" w:themeColor="text1"/>
        </w:rPr>
        <w:t>Centre d’histoire culturelle des sociétés contemporaines</w:t>
      </w:r>
      <w:r>
        <w:rPr>
          <w:color w:val="000000" w:themeColor="text1"/>
        </w:rPr>
        <w:t>, 17 novembre 2021.</w:t>
      </w:r>
    </w:p>
    <w:p w14:paraId="57D1B000" w14:textId="77777777" w:rsidR="0039273E" w:rsidRDefault="0039273E" w:rsidP="00851E5E">
      <w:pPr>
        <w:tabs>
          <w:tab w:val="left" w:pos="0"/>
        </w:tabs>
        <w:ind w:left="567"/>
      </w:pPr>
    </w:p>
    <w:p w14:paraId="29C1401F" w14:textId="79EEC392" w:rsidR="00851E5E" w:rsidRPr="00223A3E" w:rsidRDefault="00851E5E" w:rsidP="00851E5E">
      <w:pPr>
        <w:tabs>
          <w:tab w:val="left" w:pos="0"/>
        </w:tabs>
        <w:ind w:left="567"/>
      </w:pPr>
      <w:r w:rsidRPr="00223A3E">
        <w:t>- « L’ennemi journaliste</w:t>
      </w:r>
      <w:r>
        <w:t> :</w:t>
      </w:r>
      <w:r w:rsidRPr="00223A3E">
        <w:t xml:space="preserve"> naissance d’une obsession sous l’Ancien Régime »,</w:t>
      </w:r>
      <w:r>
        <w:t xml:space="preserve"> séminaire </w:t>
      </w:r>
      <w:proofErr w:type="spellStart"/>
      <w:r>
        <w:t>Élico</w:t>
      </w:r>
      <w:proofErr w:type="spellEnd"/>
      <w:r>
        <w:t xml:space="preserve"> (</w:t>
      </w:r>
      <w:r w:rsidRPr="00223A3E">
        <w:t>Équipe de recherche de Lyon en sciences de l</w:t>
      </w:r>
      <w:r>
        <w:t>’</w:t>
      </w:r>
      <w:r w:rsidRPr="00223A3E">
        <w:t>information et de la communication</w:t>
      </w:r>
      <w:r>
        <w:t>), Lyon, ENSSIB, 24 janvier 2020.</w:t>
      </w:r>
    </w:p>
    <w:p w14:paraId="75C5A1CD" w14:textId="77777777" w:rsidR="00851E5E" w:rsidRPr="00223A3E" w:rsidRDefault="00851E5E" w:rsidP="00851E5E">
      <w:pPr>
        <w:ind w:left="426"/>
      </w:pPr>
    </w:p>
    <w:p w14:paraId="42E5C1B4" w14:textId="6FF2ECD0" w:rsidR="00BA1AA0" w:rsidRPr="00BA1AA0" w:rsidRDefault="00BA1AA0" w:rsidP="00BA1AA0">
      <w:pPr>
        <w:tabs>
          <w:tab w:val="left" w:pos="0"/>
        </w:tabs>
        <w:ind w:left="567"/>
      </w:pPr>
      <w:r>
        <w:t>- « </w:t>
      </w:r>
      <w:r w:rsidRPr="00BA1AA0">
        <w:t>Des cafés à l’arbre de Cracovie : images de la fausse information sous l’Ancien Régime</w:t>
      </w:r>
      <w:r>
        <w:t xml:space="preserve"> », </w:t>
      </w:r>
      <w:r w:rsidR="00C93411">
        <w:t xml:space="preserve">conférence dans le cadre du </w:t>
      </w:r>
      <w:r>
        <w:t>séminaire « </w:t>
      </w:r>
      <w:proofErr w:type="spellStart"/>
      <w:r>
        <w:t>Images-sons-mémoires</w:t>
      </w:r>
      <w:proofErr w:type="spellEnd"/>
      <w:r>
        <w:t> »</w:t>
      </w:r>
      <w:r w:rsidR="00C93411">
        <w:t xml:space="preserve"> du LAHRA</w:t>
      </w:r>
      <w:r>
        <w:t xml:space="preserve">, sous la direction de </w:t>
      </w:r>
      <w:r w:rsidRPr="00BA1AA0">
        <w:t xml:space="preserve">Laurent </w:t>
      </w:r>
      <w:proofErr w:type="spellStart"/>
      <w:r w:rsidRPr="00BA1AA0">
        <w:t>Baridon</w:t>
      </w:r>
      <w:proofErr w:type="spellEnd"/>
      <w:r w:rsidRPr="00BA1AA0">
        <w:t xml:space="preserve">, </w:t>
      </w:r>
      <w:r>
        <w:t xml:space="preserve">Evelyne Cohen et </w:t>
      </w:r>
      <w:r w:rsidRPr="00BA1AA0">
        <w:t>Anne-Marie Granet-</w:t>
      </w:r>
      <w:proofErr w:type="spellStart"/>
      <w:r w:rsidRPr="00BA1AA0">
        <w:t>Abisset</w:t>
      </w:r>
      <w:proofErr w:type="spellEnd"/>
      <w:r>
        <w:t xml:space="preserve">, </w:t>
      </w:r>
      <w:r w:rsidR="00C93411">
        <w:t>Université de Grenoble, lundi 10 décembre 2018.</w:t>
      </w:r>
    </w:p>
    <w:p w14:paraId="2CFC1C0D" w14:textId="100EC718" w:rsidR="00BA1AA0" w:rsidRDefault="00BA1AA0" w:rsidP="00C902C6">
      <w:pPr>
        <w:tabs>
          <w:tab w:val="left" w:pos="0"/>
        </w:tabs>
        <w:ind w:left="567"/>
      </w:pPr>
      <w:r w:rsidRPr="00BA1AA0">
        <w:t xml:space="preserve"> </w:t>
      </w:r>
    </w:p>
    <w:p w14:paraId="164C20BF" w14:textId="18337067" w:rsidR="007D7313" w:rsidRDefault="00476A2A" w:rsidP="00C902C6">
      <w:pPr>
        <w:tabs>
          <w:tab w:val="left" w:pos="0"/>
        </w:tabs>
        <w:ind w:left="567"/>
      </w:pPr>
      <w:r>
        <w:t>-</w:t>
      </w:r>
      <w:r w:rsidR="007D7313">
        <w:t xml:space="preserve"> </w:t>
      </w:r>
      <w:r w:rsidR="00535DB1">
        <w:t>« </w:t>
      </w:r>
      <w:r w:rsidR="007D7313" w:rsidRPr="007D7313">
        <w:rPr>
          <w:i/>
        </w:rPr>
        <w:t>(À suivre)</w:t>
      </w:r>
      <w:r w:rsidR="007D7313" w:rsidRPr="007D7313">
        <w:t>...</w:t>
      </w:r>
      <w:r w:rsidR="00A34172">
        <w:t xml:space="preserve"> </w:t>
      </w:r>
      <w:r w:rsidR="007D7313" w:rsidRPr="007D7313">
        <w:t>J</w:t>
      </w:r>
      <w:r w:rsidR="007D7313">
        <w:t>ournalisme et bande dessinée, d’hier à aujourd’hui</w:t>
      </w:r>
      <w:r w:rsidR="00535DB1">
        <w:t> »</w:t>
      </w:r>
      <w:r w:rsidR="00A34172">
        <w:t xml:space="preserve">, </w:t>
      </w:r>
      <w:r w:rsidR="003F3B7D">
        <w:t xml:space="preserve">conférence dans le cadre du </w:t>
      </w:r>
      <w:r w:rsidR="00535DB1">
        <w:t>s</w:t>
      </w:r>
      <w:r w:rsidR="00535DB1" w:rsidRPr="00535DB1">
        <w:t>éminaire</w:t>
      </w:r>
      <w:r w:rsidR="00535DB1">
        <w:t xml:space="preserve"> du CIRLEP dirigé par Sylvie </w:t>
      </w:r>
      <w:proofErr w:type="spellStart"/>
      <w:r w:rsidR="00535DB1">
        <w:t>Mikowski</w:t>
      </w:r>
      <w:proofErr w:type="spellEnd"/>
      <w:r w:rsidR="00535DB1">
        <w:t xml:space="preserve"> et Yann Philippe, 23 novembre 2016.</w:t>
      </w:r>
    </w:p>
    <w:p w14:paraId="6E3A9110" w14:textId="77777777" w:rsidR="00A34172" w:rsidRDefault="00A34172" w:rsidP="00C902C6">
      <w:pPr>
        <w:tabs>
          <w:tab w:val="left" w:pos="0"/>
        </w:tabs>
        <w:ind w:left="567"/>
      </w:pPr>
    </w:p>
    <w:p w14:paraId="13FA19C1" w14:textId="0190F5DD" w:rsidR="00C902C6" w:rsidRDefault="00C902C6" w:rsidP="00C902C6">
      <w:pPr>
        <w:tabs>
          <w:tab w:val="left" w:pos="0"/>
        </w:tabs>
        <w:ind w:left="567"/>
      </w:pPr>
      <w:r>
        <w:lastRenderedPageBreak/>
        <w:t xml:space="preserve">- « Le journalisme d’auteur au </w:t>
      </w:r>
      <w:r w:rsidRPr="00876C51">
        <w:rPr>
          <w:bCs/>
          <w:szCs w:val="28"/>
        </w:rPr>
        <w:t>XVIII</w:t>
      </w:r>
      <w:r w:rsidRPr="00876C51">
        <w:rPr>
          <w:bCs/>
          <w:szCs w:val="28"/>
          <w:vertAlign w:val="superscript"/>
        </w:rPr>
        <w:t>e</w:t>
      </w:r>
      <w:r>
        <w:t xml:space="preserve"> siècle : le cas de l’Angleterre et de la France », conférence à l’Université Laval, Québec, département d’études littéraires, 23 octobre 2015.</w:t>
      </w:r>
    </w:p>
    <w:p w14:paraId="7CBAAE11" w14:textId="77777777" w:rsidR="00C902C6" w:rsidRDefault="00C902C6" w:rsidP="00C902C6">
      <w:pPr>
        <w:tabs>
          <w:tab w:val="left" w:pos="0"/>
        </w:tabs>
        <w:ind w:left="567"/>
      </w:pPr>
    </w:p>
    <w:p w14:paraId="20B4C1C8" w14:textId="334A0102" w:rsidR="00C902C6" w:rsidRPr="00AF0477" w:rsidRDefault="00C902C6" w:rsidP="00C902C6">
      <w:pPr>
        <w:tabs>
          <w:tab w:val="left" w:pos="0"/>
        </w:tabs>
        <w:ind w:left="567"/>
      </w:pPr>
      <w:r>
        <w:t xml:space="preserve">- </w:t>
      </w:r>
      <w:r w:rsidRPr="00AF0477">
        <w:t xml:space="preserve">« Aux origines de </w:t>
      </w:r>
      <w:r w:rsidRPr="00AF0477">
        <w:rPr>
          <w:i/>
        </w:rPr>
        <w:t>Charlie Hebdo </w:t>
      </w:r>
      <w:r w:rsidRPr="00AF0477">
        <w:t xml:space="preserve">: </w:t>
      </w:r>
      <w:r>
        <w:t>une exception journalistique française ? », conférence à l’Université Laval, Québec, département d’études littéraires, 21 octobre 2015</w:t>
      </w:r>
      <w:r w:rsidRPr="00AF0477">
        <w:t>.</w:t>
      </w:r>
    </w:p>
    <w:p w14:paraId="517AD605" w14:textId="77777777" w:rsidR="00C902C6" w:rsidRDefault="00C902C6" w:rsidP="00C902C6">
      <w:pPr>
        <w:tabs>
          <w:tab w:val="left" w:pos="0"/>
        </w:tabs>
        <w:ind w:left="567"/>
      </w:pPr>
    </w:p>
    <w:p w14:paraId="707158C7" w14:textId="77777777" w:rsidR="00C902C6" w:rsidRDefault="00C902C6" w:rsidP="00C902C6">
      <w:pPr>
        <w:tabs>
          <w:tab w:val="left" w:pos="0"/>
        </w:tabs>
        <w:ind w:left="567"/>
      </w:pPr>
      <w:r>
        <w:t>- « Vie et mort des “spectateurs” : le destin paradoxal d’un phénomène médiatique international », conférence à l’Université de Toronto, département d’études françaises, 19 octobre 2015.</w:t>
      </w:r>
    </w:p>
    <w:p w14:paraId="182A8C8D" w14:textId="77777777" w:rsidR="00355B82" w:rsidRDefault="00355B82" w:rsidP="00C902C6">
      <w:pPr>
        <w:tabs>
          <w:tab w:val="left" w:pos="0"/>
        </w:tabs>
        <w:ind w:left="567"/>
      </w:pPr>
    </w:p>
    <w:p w14:paraId="522F1A64" w14:textId="4B6EBF29" w:rsidR="00355B82" w:rsidRDefault="00355B82" w:rsidP="00355B82">
      <w:pPr>
        <w:tabs>
          <w:tab w:val="left" w:pos="0"/>
        </w:tabs>
        <w:ind w:left="567"/>
      </w:pPr>
      <w:r>
        <w:t xml:space="preserve">- « Le journalisme sous l’Ancien Régime : l’avènement d’un travail collectif ? », conférence dans le cadre du séminaire </w:t>
      </w:r>
      <w:r>
        <w:rPr>
          <w:i/>
        </w:rPr>
        <w:t>Le M</w:t>
      </w:r>
      <w:r w:rsidRPr="00CF6CC2">
        <w:rPr>
          <w:i/>
        </w:rPr>
        <w:t>édia, un travail collectif</w:t>
      </w:r>
      <w:r>
        <w:t xml:space="preserve">, </w:t>
      </w:r>
      <w:r>
        <w:rPr>
          <w:bCs/>
        </w:rPr>
        <w:t>organisé par le</w:t>
      </w:r>
      <w:r w:rsidRPr="00814A91">
        <w:rPr>
          <w:bCs/>
        </w:rPr>
        <w:t xml:space="preserve"> </w:t>
      </w:r>
      <w:proofErr w:type="spellStart"/>
      <w:r>
        <w:rPr>
          <w:bCs/>
        </w:rPr>
        <w:t>ReSIC</w:t>
      </w:r>
      <w:proofErr w:type="spellEnd"/>
      <w:r>
        <w:rPr>
          <w:bCs/>
        </w:rPr>
        <w:t xml:space="preserve"> (</w:t>
      </w:r>
      <w:r>
        <w:t>Université Libre de Bruxelles) et le CRAPE (Université Rennes 1),</w:t>
      </w:r>
      <w:r>
        <w:rPr>
          <w:bCs/>
        </w:rPr>
        <w:t xml:space="preserve"> </w:t>
      </w:r>
      <w:r>
        <w:t xml:space="preserve">sous la direction de Denis Ruellan et de Florence Le Cam, Bruxelles, Université Libre de Bruxelles, 26 novembre 2012. </w:t>
      </w:r>
    </w:p>
    <w:p w14:paraId="74143D3A" w14:textId="77777777" w:rsidR="00355B82" w:rsidRDefault="00355B82" w:rsidP="00355B82">
      <w:pPr>
        <w:tabs>
          <w:tab w:val="left" w:pos="0"/>
        </w:tabs>
        <w:ind w:left="567"/>
      </w:pPr>
    </w:p>
    <w:p w14:paraId="335EAD67" w14:textId="3DF59199" w:rsidR="00355B82" w:rsidRPr="00355B82" w:rsidRDefault="00355B82" w:rsidP="00355B82">
      <w:pPr>
        <w:tabs>
          <w:tab w:val="left" w:pos="0"/>
        </w:tabs>
        <w:ind w:left="567"/>
        <w:rPr>
          <w:bCs/>
        </w:rPr>
      </w:pPr>
      <w:r w:rsidRPr="006F648F">
        <w:rPr>
          <w:bCs/>
        </w:rPr>
        <w:t xml:space="preserve">- « Aux frontières du journalisme et du livre : </w:t>
      </w:r>
      <w:r w:rsidRPr="006F648F">
        <w:rPr>
          <w:bCs/>
          <w:i/>
        </w:rPr>
        <w:t>Dialogues</w:t>
      </w:r>
      <w:r w:rsidRPr="006F648F">
        <w:rPr>
          <w:bCs/>
        </w:rPr>
        <w:t xml:space="preserve"> et </w:t>
      </w:r>
      <w:r w:rsidRPr="006F648F">
        <w:rPr>
          <w:bCs/>
          <w:i/>
        </w:rPr>
        <w:t>Promenades</w:t>
      </w:r>
      <w:r w:rsidRPr="006F648F">
        <w:rPr>
          <w:bCs/>
        </w:rPr>
        <w:t xml:space="preserve"> d’Eustache Le Noble », conférence dans le cadre d’une séance de l’atelier de recherche du CRIMEL « Les espaces du Livre », Reims, bibliothèque de Carnegie, 11 mars 2009.</w:t>
      </w:r>
    </w:p>
    <w:p w14:paraId="4767B7C3" w14:textId="77777777" w:rsidR="00C902C6" w:rsidRDefault="00C902C6" w:rsidP="00C902C6">
      <w:pPr>
        <w:tabs>
          <w:tab w:val="left" w:pos="0"/>
        </w:tabs>
        <w:ind w:left="567"/>
      </w:pPr>
    </w:p>
    <w:p w14:paraId="653D3156" w14:textId="0A53B89E" w:rsidR="00C902C6" w:rsidRDefault="00C902C6" w:rsidP="00C902C6">
      <w:pPr>
        <w:ind w:left="567"/>
        <w:rPr>
          <w:bCs/>
        </w:rPr>
      </w:pPr>
      <w:r w:rsidRPr="0095420E">
        <w:rPr>
          <w:bCs/>
        </w:rPr>
        <w:t xml:space="preserve">- « L’envol des “feuilles volantes” </w:t>
      </w:r>
      <w:r>
        <w:rPr>
          <w:bCs/>
        </w:rPr>
        <w:t xml:space="preserve">au </w:t>
      </w:r>
      <w:r w:rsidRPr="00B83628">
        <w:rPr>
          <w:bCs/>
          <w:szCs w:val="28"/>
        </w:rPr>
        <w:t>XVIII</w:t>
      </w:r>
      <w:r w:rsidRPr="00B83628">
        <w:rPr>
          <w:bCs/>
          <w:szCs w:val="28"/>
          <w:vertAlign w:val="superscript"/>
        </w:rPr>
        <w:t>e</w:t>
      </w:r>
      <w:r>
        <w:rPr>
          <w:bCs/>
        </w:rPr>
        <w:t xml:space="preserve"> siècle »</w:t>
      </w:r>
      <w:r w:rsidRPr="0095420E">
        <w:t xml:space="preserve">, </w:t>
      </w:r>
      <w:r w:rsidRPr="0095420E">
        <w:rPr>
          <w:bCs/>
        </w:rPr>
        <w:t xml:space="preserve">conférence </w:t>
      </w:r>
      <w:r>
        <w:rPr>
          <w:bCs/>
        </w:rPr>
        <w:t xml:space="preserve">au </w:t>
      </w:r>
      <w:r w:rsidRPr="0095420E">
        <w:rPr>
          <w:bCs/>
        </w:rPr>
        <w:t>CELSA Paris-Sorbonne, 26 novembre 2008.</w:t>
      </w:r>
    </w:p>
    <w:p w14:paraId="15BBF5C1" w14:textId="77777777" w:rsidR="00C902C6" w:rsidRPr="00681E05" w:rsidRDefault="00C902C6" w:rsidP="00681E05">
      <w:pPr>
        <w:ind w:left="567"/>
        <w:rPr>
          <w:bCs/>
          <w:sz w:val="26"/>
          <w:u w:val="single"/>
        </w:rPr>
      </w:pPr>
    </w:p>
    <w:p w14:paraId="21E98910" w14:textId="23B09FD7" w:rsidR="00790EA3" w:rsidRDefault="00C902C6" w:rsidP="000449C4">
      <w:pPr>
        <w:ind w:left="567"/>
        <w:rPr>
          <w:sz w:val="26"/>
          <w:u w:val="single"/>
        </w:rPr>
      </w:pPr>
      <w:r>
        <w:rPr>
          <w:sz w:val="26"/>
          <w:u w:val="single"/>
        </w:rPr>
        <w:t>3</w:t>
      </w:r>
      <w:r w:rsidR="00790EA3">
        <w:rPr>
          <w:sz w:val="26"/>
          <w:u w:val="single"/>
        </w:rPr>
        <w:t>) Communications sans publication</w:t>
      </w:r>
      <w:r w:rsidR="0039273E">
        <w:rPr>
          <w:sz w:val="26"/>
          <w:u w:val="single"/>
        </w:rPr>
        <w:t xml:space="preserve"> (ou en attente de publication)</w:t>
      </w:r>
    </w:p>
    <w:p w14:paraId="6F6107D4" w14:textId="77777777" w:rsidR="00790EA3" w:rsidRPr="00BF09E6" w:rsidRDefault="00790EA3" w:rsidP="000449C4">
      <w:pPr>
        <w:ind w:left="567"/>
        <w:rPr>
          <w:sz w:val="18"/>
          <w:u w:val="single"/>
        </w:rPr>
      </w:pPr>
    </w:p>
    <w:p w14:paraId="3B7C11BE" w14:textId="14A23DD8" w:rsidR="0097565B" w:rsidRDefault="0097565B" w:rsidP="00265933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97565B">
        <w:rPr>
          <w:color w:val="000000" w:themeColor="text1"/>
        </w:rPr>
        <w:t>- « </w:t>
      </w:r>
      <w:r>
        <w:rPr>
          <w:color w:val="000000" w:themeColor="text1"/>
        </w:rPr>
        <w:t>Le pre</w:t>
      </w:r>
      <w:r w:rsidR="00895481">
        <w:rPr>
          <w:color w:val="000000" w:themeColor="text1"/>
        </w:rPr>
        <w:t>m</w:t>
      </w:r>
      <w:r>
        <w:rPr>
          <w:color w:val="000000" w:themeColor="text1"/>
        </w:rPr>
        <w:t xml:space="preserve">ier siècle de l’histoire de la presse », </w:t>
      </w:r>
      <w:r w:rsidRPr="0097565B">
        <w:rPr>
          <w:color w:val="000000" w:themeColor="text1"/>
        </w:rPr>
        <w:t>journée d</w:t>
      </w:r>
      <w:r>
        <w:rPr>
          <w:color w:val="000000" w:themeColor="text1"/>
        </w:rPr>
        <w:t>’</w:t>
      </w:r>
      <w:r w:rsidRPr="0097565B">
        <w:rPr>
          <w:color w:val="000000" w:themeColor="text1"/>
        </w:rPr>
        <w:t>études de l</w:t>
      </w:r>
      <w:r>
        <w:rPr>
          <w:color w:val="000000" w:themeColor="text1"/>
        </w:rPr>
        <w:t>’</w:t>
      </w:r>
      <w:r w:rsidRPr="0097565B">
        <w:rPr>
          <w:color w:val="000000" w:themeColor="text1"/>
        </w:rPr>
        <w:t>agrégation d</w:t>
      </w:r>
      <w:r>
        <w:rPr>
          <w:color w:val="000000" w:themeColor="text1"/>
        </w:rPr>
        <w:t>’</w:t>
      </w:r>
      <w:r w:rsidRPr="0097565B">
        <w:rPr>
          <w:color w:val="000000" w:themeColor="text1"/>
        </w:rPr>
        <w:t>histoire</w:t>
      </w:r>
      <w:r>
        <w:rPr>
          <w:color w:val="000000" w:themeColor="text1"/>
        </w:rPr>
        <w:t xml:space="preserve"> organisée par Caroline </w:t>
      </w:r>
      <w:proofErr w:type="spellStart"/>
      <w:r>
        <w:rPr>
          <w:color w:val="000000" w:themeColor="text1"/>
        </w:rPr>
        <w:t>Lemao</w:t>
      </w:r>
      <w:proofErr w:type="spellEnd"/>
      <w:r>
        <w:rPr>
          <w:color w:val="000000" w:themeColor="text1"/>
        </w:rPr>
        <w:t xml:space="preserve">, Bordeaux, Université Bordeaux Montaigne, 23 novembre 2020 (en distanciel). </w:t>
      </w:r>
    </w:p>
    <w:p w14:paraId="24FD26D1" w14:textId="77777777" w:rsidR="0097565B" w:rsidRPr="0097565B" w:rsidRDefault="0097565B" w:rsidP="00265933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</w:p>
    <w:p w14:paraId="2E058332" w14:textId="798BD815" w:rsidR="00D11E55" w:rsidRDefault="00D11E55" w:rsidP="00D11E55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D11E55">
        <w:rPr>
          <w:color w:val="000000" w:themeColor="text1"/>
        </w:rPr>
        <w:t xml:space="preserve">- « L’attachement paradoxal à une ville et une culture : </w:t>
      </w:r>
      <w:r w:rsidRPr="005B35FA">
        <w:rPr>
          <w:color w:val="000000" w:themeColor="text1"/>
        </w:rPr>
        <w:t xml:space="preserve">l’identité collective dans les </w:t>
      </w:r>
      <w:r w:rsidRPr="00D11E55">
        <w:rPr>
          <w:color w:val="000000" w:themeColor="text1"/>
        </w:rPr>
        <w:t>“</w:t>
      </w:r>
      <w:r w:rsidRPr="005B35FA">
        <w:rPr>
          <w:color w:val="000000" w:themeColor="text1"/>
        </w:rPr>
        <w:t>spectateurs</w:t>
      </w:r>
      <w:r w:rsidRPr="00D11E55">
        <w:rPr>
          <w:color w:val="000000" w:themeColor="text1"/>
        </w:rPr>
        <w:t>”</w:t>
      </w:r>
      <w:r w:rsidRPr="005B35FA">
        <w:rPr>
          <w:color w:val="000000" w:themeColor="text1"/>
        </w:rPr>
        <w:t xml:space="preserve"> d’expression française</w:t>
      </w:r>
      <w:r w:rsidRPr="00D11E55">
        <w:rPr>
          <w:color w:val="000000" w:themeColor="text1"/>
        </w:rPr>
        <w:t> »,</w:t>
      </w:r>
      <w:r>
        <w:rPr>
          <w:color w:val="000000" w:themeColor="text1"/>
        </w:rPr>
        <w:t xml:space="preserve"> </w:t>
      </w:r>
      <w:r w:rsidRPr="00D11E55">
        <w:rPr>
          <w:color w:val="000000" w:themeColor="text1"/>
        </w:rPr>
        <w:t xml:space="preserve">table ronde « Territoires, communautés, appartenances : la question de l’identité individuelle et collective dans les  “spectateurs” », organisée par Klaus </w:t>
      </w:r>
      <w:proofErr w:type="spellStart"/>
      <w:r w:rsidRPr="00D11E55">
        <w:rPr>
          <w:color w:val="000000" w:themeColor="text1"/>
        </w:rPr>
        <w:t>Ertler</w:t>
      </w:r>
      <w:proofErr w:type="spellEnd"/>
      <w:r w:rsidRPr="00D11E55">
        <w:rPr>
          <w:color w:val="000000" w:themeColor="text1"/>
        </w:rPr>
        <w:t xml:space="preserve"> et Alexis Lévrier, Édimbourg, 15ème Congrès de la SIEDS, 16 juillet 2019.</w:t>
      </w:r>
    </w:p>
    <w:p w14:paraId="04EDA52E" w14:textId="77777777" w:rsidR="00B25709" w:rsidRPr="00D11E55" w:rsidRDefault="00B25709" w:rsidP="00D11E55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</w:p>
    <w:p w14:paraId="24F31B56" w14:textId="36E88575" w:rsidR="00851E5E" w:rsidRPr="00D11E55" w:rsidRDefault="00851E5E" w:rsidP="00D11E55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D11E55">
        <w:rPr>
          <w:color w:val="000000" w:themeColor="text1"/>
        </w:rPr>
        <w:t>- « De l’ermite de Colombey au Président de la Cinquième République : de Gaulle au miroir de </w:t>
      </w:r>
      <w:r w:rsidRPr="00D11E55">
        <w:rPr>
          <w:i/>
          <w:iCs/>
          <w:color w:val="000000" w:themeColor="text1"/>
        </w:rPr>
        <w:t>Paris Match</w:t>
      </w:r>
      <w:r w:rsidRPr="00D11E55">
        <w:rPr>
          <w:color w:val="000000" w:themeColor="text1"/>
        </w:rPr>
        <w:t xml:space="preserve"> (1949-1959) », journée d’étude Numapresse « Paris Match : le poids des mots, le choc des photos », sous la direction de Marie-Astrid Charlier et </w:t>
      </w:r>
      <w:proofErr w:type="spellStart"/>
      <w:r w:rsidRPr="00D11E55">
        <w:rPr>
          <w:color w:val="000000" w:themeColor="text1"/>
        </w:rPr>
        <w:t>Marie-Eve</w:t>
      </w:r>
      <w:proofErr w:type="spellEnd"/>
      <w:r w:rsidRPr="00D11E55">
        <w:rPr>
          <w:color w:val="000000" w:themeColor="text1"/>
        </w:rPr>
        <w:t xml:space="preserve"> Thérenty, </w:t>
      </w:r>
      <w:r w:rsidR="00895481" w:rsidRPr="00895481">
        <w:rPr>
          <w:color w:val="000000" w:themeColor="text1"/>
        </w:rPr>
        <w:t>Université Paul-Valéry Montpellier III</w:t>
      </w:r>
      <w:r w:rsidR="00895481">
        <w:rPr>
          <w:color w:val="000000" w:themeColor="text1"/>
        </w:rPr>
        <w:t xml:space="preserve">, </w:t>
      </w:r>
      <w:r w:rsidRPr="00D11E55">
        <w:rPr>
          <w:color w:val="000000" w:themeColor="text1"/>
        </w:rPr>
        <w:t>12 avril 2019.</w:t>
      </w:r>
      <w:r w:rsidR="00B809C7">
        <w:rPr>
          <w:color w:val="000000" w:themeColor="text1"/>
        </w:rPr>
        <w:t xml:space="preserve"> </w:t>
      </w:r>
    </w:p>
    <w:p w14:paraId="1D6C789A" w14:textId="77777777" w:rsidR="00851E5E" w:rsidRPr="00283EAA" w:rsidRDefault="00851E5E" w:rsidP="00D11E55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</w:p>
    <w:p w14:paraId="5F1BE5B7" w14:textId="77777777" w:rsidR="00D11E55" w:rsidRDefault="00D11E55" w:rsidP="00D11E55">
      <w:pPr>
        <w:pStyle w:val="Plan"/>
        <w:tabs>
          <w:tab w:val="left" w:pos="567"/>
        </w:tabs>
        <w:spacing w:line="240" w:lineRule="auto"/>
        <w:ind w:left="567"/>
        <w:jc w:val="both"/>
      </w:pPr>
      <w:r w:rsidRPr="00D11E55">
        <w:rPr>
          <w:color w:val="000000" w:themeColor="text1"/>
        </w:rPr>
        <w:t xml:space="preserve">- « Le babil, parole hors-norme », table ronde avec Jeanne Chiron et Stéphanie </w:t>
      </w:r>
      <w:proofErr w:type="spellStart"/>
      <w:r w:rsidRPr="00D11E55">
        <w:rPr>
          <w:color w:val="000000" w:themeColor="text1"/>
        </w:rPr>
        <w:t>Genand</w:t>
      </w:r>
      <w:proofErr w:type="spellEnd"/>
      <w:r w:rsidRPr="00D11E55">
        <w:rPr>
          <w:color w:val="000000" w:themeColor="text1"/>
        </w:rPr>
        <w:t>, « Résistances du babillage : peut-on parler pour ne rien dire au Siècle des Lumières ? », journée d’étude organisée par Hélène Boons, Maison de la Recherche de Paris 3, 18 octobre</w:t>
      </w:r>
      <w:r>
        <w:t xml:space="preserve"> 2018.</w:t>
      </w:r>
    </w:p>
    <w:p w14:paraId="0782D9E0" w14:textId="655B74EC" w:rsidR="00851E5E" w:rsidRPr="00330A55" w:rsidRDefault="00851E5E" w:rsidP="00330A55">
      <w:pPr>
        <w:pStyle w:val="Plan"/>
        <w:tabs>
          <w:tab w:val="left" w:pos="567"/>
        </w:tabs>
        <w:ind w:left="567"/>
        <w:jc w:val="both"/>
        <w:rPr>
          <w:color w:val="FF0000"/>
        </w:rPr>
      </w:pPr>
    </w:p>
    <w:p w14:paraId="79C806D0" w14:textId="01BE66DF" w:rsidR="00330A55" w:rsidRPr="002C4B67" w:rsidRDefault="00330A55" w:rsidP="00121C2F">
      <w:pPr>
        <w:pStyle w:val="Plan"/>
        <w:tabs>
          <w:tab w:val="left" w:pos="567"/>
        </w:tabs>
        <w:spacing w:line="240" w:lineRule="auto"/>
        <w:ind w:left="567"/>
        <w:jc w:val="both"/>
        <w:rPr>
          <w:color w:val="000000" w:themeColor="text1"/>
        </w:rPr>
      </w:pPr>
      <w:r w:rsidRPr="00121C2F">
        <w:rPr>
          <w:color w:val="000000" w:themeColor="text1"/>
        </w:rPr>
        <w:t xml:space="preserve">- « L’envol et la chute des premiers héros du ciel : naissance d’un imaginaire aérostatique dans la presse française (1783-1785) », </w:t>
      </w:r>
      <w:r w:rsidR="002C4B67" w:rsidRPr="003D2EC3">
        <w:rPr>
          <w:color w:val="000000" w:themeColor="text1"/>
        </w:rPr>
        <w:t>communication dans le cadre de la journée d’études organisée par Mélodie Simard-Houdé,</w:t>
      </w:r>
      <w:r w:rsidR="002C4B67">
        <w:rPr>
          <w:color w:val="000000" w:themeColor="text1"/>
        </w:rPr>
        <w:t xml:space="preserve"> </w:t>
      </w:r>
      <w:r w:rsidR="00121C2F" w:rsidRPr="00121C2F">
        <w:rPr>
          <w:i/>
          <w:color w:val="000000" w:themeColor="text1"/>
        </w:rPr>
        <w:t>La P</w:t>
      </w:r>
      <w:r w:rsidRPr="00121C2F">
        <w:rPr>
          <w:i/>
          <w:color w:val="000000" w:themeColor="text1"/>
        </w:rPr>
        <w:t>resse et la conquête de l’air. Histoire, imaginaires, poétiques</w:t>
      </w:r>
      <w:r w:rsidRPr="00121C2F">
        <w:rPr>
          <w:color w:val="000000" w:themeColor="text1"/>
        </w:rPr>
        <w:t xml:space="preserve">, </w:t>
      </w:r>
      <w:r w:rsidR="002C4B67" w:rsidRPr="003D2EC3">
        <w:rPr>
          <w:color w:val="000000" w:themeColor="text1"/>
        </w:rPr>
        <w:t>« La presse et la conquête de l’air. Histoire, imaginaires, poétiques », Université Paris Sorbonne, 12 janvier 2017.</w:t>
      </w:r>
    </w:p>
    <w:p w14:paraId="612774E8" w14:textId="77777777" w:rsidR="00121C2F" w:rsidRPr="00121C2F" w:rsidRDefault="00121C2F" w:rsidP="00121C2F">
      <w:pPr>
        <w:pStyle w:val="Plan"/>
        <w:tabs>
          <w:tab w:val="left" w:pos="567"/>
        </w:tabs>
        <w:ind w:left="567"/>
        <w:jc w:val="both"/>
        <w:rPr>
          <w:color w:val="000000" w:themeColor="text1"/>
        </w:rPr>
      </w:pPr>
    </w:p>
    <w:p w14:paraId="425C5384" w14:textId="0778C812" w:rsidR="00CA53FC" w:rsidRDefault="00CA53FC" w:rsidP="00CA53FC">
      <w:pPr>
        <w:ind w:left="567"/>
        <w:rPr>
          <w:color w:val="3366FF"/>
        </w:rPr>
      </w:pPr>
      <w:r>
        <w:lastRenderedPageBreak/>
        <w:t xml:space="preserve">- </w:t>
      </w:r>
      <w:r w:rsidRPr="008F7088">
        <w:t xml:space="preserve"> « L’essai périodique français à la lumière des travaux d’Alain </w:t>
      </w:r>
      <w:proofErr w:type="spellStart"/>
      <w:r w:rsidRPr="008F7088">
        <w:t>Bony</w:t>
      </w:r>
      <w:proofErr w:type="spellEnd"/>
      <w:r w:rsidRPr="008F7088">
        <w:t xml:space="preserve"> », </w:t>
      </w:r>
      <w:r w:rsidRPr="008F7088">
        <w:rPr>
          <w:rStyle w:val="lev"/>
          <w:b w:val="0"/>
          <w:i/>
        </w:rPr>
        <w:t>Modernité du dix-huitième siècle</w:t>
      </w:r>
      <w:r w:rsidRPr="008F7088">
        <w:rPr>
          <w:i/>
        </w:rPr>
        <w:t xml:space="preserve">, en hommage à Alain </w:t>
      </w:r>
      <w:proofErr w:type="spellStart"/>
      <w:r w:rsidRPr="008F7088">
        <w:rPr>
          <w:i/>
        </w:rPr>
        <w:t>Bony</w:t>
      </w:r>
      <w:proofErr w:type="spellEnd"/>
      <w:r w:rsidRPr="008F7088">
        <w:rPr>
          <w:i/>
        </w:rPr>
        <w:t>, Spectateur du dix-huitième siècle britannique</w:t>
      </w:r>
      <w:r w:rsidRPr="008F7088">
        <w:t>, colloque organisé</w:t>
      </w:r>
      <w:r>
        <w:t xml:space="preserve"> à Lyon</w:t>
      </w:r>
      <w:r w:rsidRPr="008F7088">
        <w:t xml:space="preserve"> par l’Université Lumière-Lyon et l’École</w:t>
      </w:r>
      <w:r w:rsidRPr="00B800EF">
        <w:t xml:space="preserve"> Normale Supérieure de Lyon</w:t>
      </w:r>
      <w:r>
        <w:t xml:space="preserve">, </w:t>
      </w:r>
      <w:r w:rsidRPr="00B800EF">
        <w:t xml:space="preserve">les 14, 15 et 16 juin 2012. </w:t>
      </w:r>
    </w:p>
    <w:p w14:paraId="119CAB17" w14:textId="77777777" w:rsidR="00CA53FC" w:rsidRPr="00214047" w:rsidRDefault="00CA53FC" w:rsidP="00CA53FC">
      <w:pPr>
        <w:rPr>
          <w:u w:val="single"/>
        </w:rPr>
      </w:pPr>
    </w:p>
    <w:p w14:paraId="038E870E" w14:textId="3F68F0A8" w:rsidR="00790EA3" w:rsidRPr="00660A3B" w:rsidRDefault="00790EA3" w:rsidP="00790EA3">
      <w:pPr>
        <w:ind w:left="567"/>
      </w:pPr>
      <w:r w:rsidRPr="00660A3B">
        <w:t xml:space="preserve">- « Splendeurs et misères des “spectateurs” : l’idéal inachevé d’un journalisme culturel pour tous », </w:t>
      </w:r>
      <w:r w:rsidRPr="00660A3B">
        <w:rPr>
          <w:i/>
        </w:rPr>
        <w:t>Journalisme et culture. Entre journalisme culturel et culture journalistique : quelle est la culture du journal ?</w:t>
      </w:r>
      <w:r w:rsidRPr="00660A3B">
        <w:t xml:space="preserve">, colloque </w:t>
      </w:r>
      <w:r>
        <w:t xml:space="preserve">international </w:t>
      </w:r>
      <w:r w:rsidRPr="00660A3B">
        <w:t>organisé à Paris par le GR</w:t>
      </w:r>
      <w:r>
        <w:t>IPIC (</w:t>
      </w:r>
      <w:r w:rsidR="00EB30E8">
        <w:t xml:space="preserve">CELSA </w:t>
      </w:r>
      <w:r>
        <w:t>Paris-Sorbonne</w:t>
      </w:r>
      <w:r w:rsidRPr="00660A3B">
        <w:t>) et ELICO (Université de Lyon) les 24 et 25 mai 2012.</w:t>
      </w:r>
    </w:p>
    <w:p w14:paraId="7B839F98" w14:textId="77777777" w:rsidR="00790EA3" w:rsidRDefault="00790EA3" w:rsidP="00790EA3">
      <w:pPr>
        <w:ind w:left="567"/>
        <w:rPr>
          <w:u w:val="single"/>
        </w:rPr>
      </w:pPr>
    </w:p>
    <w:p w14:paraId="2749BD64" w14:textId="77777777" w:rsidR="0020150F" w:rsidRPr="005558CA" w:rsidRDefault="0020150F" w:rsidP="0020150F">
      <w:pPr>
        <w:ind w:left="567"/>
      </w:pPr>
      <w:r>
        <w:t xml:space="preserve">- </w:t>
      </w:r>
      <w:r w:rsidRPr="00790EA3">
        <w:t xml:space="preserve">« La Spectatrice danoise de La </w:t>
      </w:r>
      <w:proofErr w:type="spellStart"/>
      <w:r w:rsidRPr="00790EA3">
        <w:t>Beaumelle</w:t>
      </w:r>
      <w:proofErr w:type="spellEnd"/>
      <w:r w:rsidRPr="00790EA3">
        <w:t xml:space="preserve"> et le renouveau de la forme “spectateurs” », Table ronde « La </w:t>
      </w:r>
      <w:proofErr w:type="spellStart"/>
      <w:r w:rsidRPr="00790EA3">
        <w:t>Beaumelle</w:t>
      </w:r>
      <w:proofErr w:type="spellEnd"/>
      <w:r w:rsidRPr="00790EA3">
        <w:t xml:space="preserve"> en son temps » organisée par Hubert Bost et Claude </w:t>
      </w:r>
      <w:proofErr w:type="spellStart"/>
      <w:r w:rsidRPr="00790EA3">
        <w:t>Lauriol</w:t>
      </w:r>
      <w:proofErr w:type="spellEnd"/>
      <w:r w:rsidRPr="00790EA3">
        <w:t>, XII</w:t>
      </w:r>
      <w:r w:rsidRPr="00790EA3">
        <w:rPr>
          <w:vertAlign w:val="superscript"/>
        </w:rPr>
        <w:t xml:space="preserve">e </w:t>
      </w:r>
      <w:r w:rsidRPr="00790EA3">
        <w:t>Congrès international des Lumières, Montpellier, 8-15 juillet 2007.</w:t>
      </w:r>
    </w:p>
    <w:p w14:paraId="486AC7D1" w14:textId="77777777" w:rsidR="006F648F" w:rsidRDefault="006F648F" w:rsidP="00355B82">
      <w:pPr>
        <w:tabs>
          <w:tab w:val="left" w:pos="0"/>
        </w:tabs>
      </w:pPr>
    </w:p>
    <w:p w14:paraId="5AE6DC9E" w14:textId="77777777" w:rsidR="00C902C6" w:rsidRPr="00214047" w:rsidRDefault="00C902C6" w:rsidP="00C902C6">
      <w:pPr>
        <w:rPr>
          <w:u w:val="single"/>
        </w:rPr>
      </w:pPr>
    </w:p>
    <w:p w14:paraId="2447F8EE" w14:textId="77777777" w:rsidR="00F53E24" w:rsidRDefault="00F53E24">
      <w:pPr>
        <w:suppressAutoHyphens w:val="0"/>
        <w:jc w:val="left"/>
        <w:rPr>
          <w:rFonts w:ascii="Times" w:hAnsi="Times" w:cs="Times"/>
          <w:b/>
          <w:bCs/>
          <w:smallCaps/>
          <w:sz w:val="28"/>
          <w:szCs w:val="26"/>
        </w:rPr>
      </w:pPr>
      <w:r>
        <w:rPr>
          <w:b/>
          <w:bCs/>
          <w:smallCaps/>
          <w:sz w:val="28"/>
          <w:szCs w:val="26"/>
        </w:rPr>
        <w:br w:type="page"/>
      </w:r>
    </w:p>
    <w:p w14:paraId="4EA17082" w14:textId="6C9B7E44" w:rsidR="00C77EA8" w:rsidRPr="00BF09E6" w:rsidRDefault="00C77EA8" w:rsidP="00C77EA8">
      <w:pPr>
        <w:pStyle w:val="Plan"/>
        <w:tabs>
          <w:tab w:val="left" w:pos="0"/>
        </w:tabs>
        <w:spacing w:line="240" w:lineRule="auto"/>
        <w:jc w:val="both"/>
        <w:rPr>
          <w:b/>
          <w:bCs/>
          <w:smallCaps/>
          <w:color w:val="FF0000"/>
          <w:sz w:val="30"/>
          <w:szCs w:val="26"/>
        </w:rPr>
      </w:pPr>
      <w:r w:rsidRPr="00BF09E6">
        <w:rPr>
          <w:b/>
          <w:bCs/>
          <w:smallCaps/>
          <w:sz w:val="28"/>
          <w:szCs w:val="26"/>
        </w:rPr>
        <w:lastRenderedPageBreak/>
        <w:t xml:space="preserve">V. </w:t>
      </w:r>
      <w:r w:rsidR="0020150F">
        <w:rPr>
          <w:b/>
          <w:bCs/>
          <w:smallCaps/>
          <w:sz w:val="28"/>
          <w:szCs w:val="26"/>
        </w:rPr>
        <w:t xml:space="preserve"> Vulgarisation et </w:t>
      </w:r>
      <w:r w:rsidR="00355B82">
        <w:rPr>
          <w:b/>
          <w:bCs/>
          <w:smallCaps/>
          <w:sz w:val="28"/>
          <w:szCs w:val="26"/>
        </w:rPr>
        <w:t>p</w:t>
      </w:r>
      <w:r>
        <w:rPr>
          <w:b/>
          <w:bCs/>
          <w:smallCaps/>
          <w:sz w:val="28"/>
          <w:szCs w:val="26"/>
        </w:rPr>
        <w:t xml:space="preserve">romotion de la recherche </w:t>
      </w:r>
    </w:p>
    <w:p w14:paraId="7247FC28" w14:textId="77777777" w:rsidR="00C77EA8" w:rsidRPr="00C77EA8" w:rsidRDefault="00C77EA8" w:rsidP="00214047">
      <w:pPr>
        <w:rPr>
          <w:sz w:val="16"/>
          <w:u w:val="single"/>
        </w:rPr>
      </w:pPr>
    </w:p>
    <w:p w14:paraId="3A7EAA76" w14:textId="376E1206" w:rsidR="007711F2" w:rsidRPr="00BB78B6" w:rsidRDefault="007711F2" w:rsidP="007711F2">
      <w:pPr>
        <w:ind w:left="567"/>
        <w:rPr>
          <w:sz w:val="26"/>
          <w:u w:val="single"/>
        </w:rPr>
      </w:pPr>
      <w:r>
        <w:rPr>
          <w:sz w:val="26"/>
          <w:u w:val="single"/>
        </w:rPr>
        <w:t>1</w:t>
      </w:r>
      <w:r w:rsidRPr="00BB78B6">
        <w:rPr>
          <w:sz w:val="26"/>
          <w:u w:val="single"/>
        </w:rPr>
        <w:t>)</w:t>
      </w:r>
      <w:r>
        <w:rPr>
          <w:sz w:val="26"/>
          <w:u w:val="single"/>
        </w:rPr>
        <w:t xml:space="preserve"> Articles dans des journaux ou </w:t>
      </w:r>
      <w:r w:rsidR="00856E35">
        <w:rPr>
          <w:sz w:val="26"/>
          <w:u w:val="single"/>
        </w:rPr>
        <w:t xml:space="preserve">dans </w:t>
      </w:r>
      <w:r>
        <w:rPr>
          <w:sz w:val="26"/>
          <w:u w:val="single"/>
        </w:rPr>
        <w:t>des revues de vulgarisation</w:t>
      </w:r>
      <w:r w:rsidR="006757D1">
        <w:rPr>
          <w:sz w:val="26"/>
          <w:u w:val="single"/>
        </w:rPr>
        <w:t> :</w:t>
      </w:r>
    </w:p>
    <w:p w14:paraId="285E3A86" w14:textId="77777777" w:rsidR="007711F2" w:rsidRDefault="007711F2" w:rsidP="007711F2">
      <w:pPr>
        <w:tabs>
          <w:tab w:val="left" w:pos="8364"/>
        </w:tabs>
        <w:ind w:left="567"/>
        <w:rPr>
          <w:bCs/>
          <w:szCs w:val="8"/>
          <w:u w:val="single"/>
        </w:rPr>
      </w:pPr>
    </w:p>
    <w:p w14:paraId="75688C58" w14:textId="0AF7BBD7" w:rsidR="0039273E" w:rsidRDefault="0039273E" w:rsidP="0039273E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Le livre est-il l’avenir du journalisme d’investigation ? », </w:t>
      </w:r>
      <w:r>
        <w:rPr>
          <w:bCs/>
          <w:i/>
          <w:iCs/>
          <w:szCs w:val="8"/>
        </w:rPr>
        <w:t xml:space="preserve">Livres Hebdo Le </w:t>
      </w:r>
      <w:proofErr w:type="spellStart"/>
      <w:r>
        <w:rPr>
          <w:bCs/>
          <w:i/>
          <w:iCs/>
          <w:szCs w:val="8"/>
        </w:rPr>
        <w:t>Mag</w:t>
      </w:r>
      <w:proofErr w:type="spellEnd"/>
      <w:r>
        <w:rPr>
          <w:bCs/>
          <w:szCs w:val="8"/>
        </w:rPr>
        <w:t xml:space="preserve">, n° 20, mai 2022, </w:t>
      </w:r>
      <w:r w:rsidRPr="000A7D90">
        <w:rPr>
          <w:bCs/>
          <w:szCs w:val="8"/>
        </w:rPr>
        <w:t>p. </w:t>
      </w:r>
      <w:r>
        <w:rPr>
          <w:bCs/>
          <w:szCs w:val="8"/>
        </w:rPr>
        <w:t>52-55.</w:t>
      </w:r>
      <w:r w:rsidR="004E3993">
        <w:rPr>
          <w:bCs/>
          <w:szCs w:val="8"/>
        </w:rPr>
        <w:t xml:space="preserve"> Disponible en ligne :</w:t>
      </w:r>
    </w:p>
    <w:p w14:paraId="5CEDD8C8" w14:textId="317F4013" w:rsidR="004E3993" w:rsidRDefault="00000000" w:rsidP="0039273E">
      <w:pPr>
        <w:tabs>
          <w:tab w:val="left" w:pos="8364"/>
        </w:tabs>
        <w:ind w:left="567"/>
        <w:rPr>
          <w:bCs/>
          <w:szCs w:val="8"/>
        </w:rPr>
      </w:pPr>
      <w:hyperlink r:id="rId15" w:history="1">
        <w:r w:rsidR="004E3993" w:rsidRPr="00064E9D">
          <w:rPr>
            <w:rStyle w:val="Lienhypertexte"/>
            <w:bCs/>
            <w:szCs w:val="8"/>
          </w:rPr>
          <w:t>https://www.livreshebdo.fr/article/le-livre-est-il-lavenir-du-journalisme-dinvestigation</w:t>
        </w:r>
      </w:hyperlink>
      <w:r w:rsidR="004E3993">
        <w:rPr>
          <w:bCs/>
          <w:szCs w:val="8"/>
        </w:rPr>
        <w:t xml:space="preserve"> </w:t>
      </w:r>
    </w:p>
    <w:p w14:paraId="46DCF9E3" w14:textId="77777777" w:rsidR="0039273E" w:rsidRPr="000A7D90" w:rsidRDefault="0039273E" w:rsidP="0039273E">
      <w:pPr>
        <w:tabs>
          <w:tab w:val="left" w:pos="8364"/>
        </w:tabs>
        <w:ind w:left="567"/>
        <w:rPr>
          <w:bCs/>
          <w:szCs w:val="8"/>
        </w:rPr>
      </w:pPr>
    </w:p>
    <w:p w14:paraId="450041DD" w14:textId="77777777" w:rsidR="007711F2" w:rsidRDefault="007711F2" w:rsidP="007711F2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</w:t>
      </w:r>
      <w:r w:rsidRPr="007A2145">
        <w:rPr>
          <w:bCs/>
          <w:szCs w:val="8"/>
        </w:rPr>
        <w:t xml:space="preserve">« </w:t>
      </w:r>
      <w:r>
        <w:rPr>
          <w:bCs/>
          <w:szCs w:val="8"/>
        </w:rPr>
        <w:t>“</w:t>
      </w:r>
      <w:r w:rsidRPr="007A2145">
        <w:rPr>
          <w:bCs/>
          <w:szCs w:val="8"/>
        </w:rPr>
        <w:t>C’est la presse, bébé, la presse…</w:t>
      </w:r>
      <w:r>
        <w:rPr>
          <w:bCs/>
          <w:szCs w:val="8"/>
        </w:rPr>
        <w:t>”</w:t>
      </w:r>
      <w:r w:rsidRPr="007A2145">
        <w:rPr>
          <w:bCs/>
          <w:szCs w:val="8"/>
        </w:rPr>
        <w:t xml:space="preserve"> : sans scrupule ou héros, le journaliste inspire la fiction</w:t>
      </w:r>
      <w:r>
        <w:rPr>
          <w:bCs/>
          <w:szCs w:val="8"/>
        </w:rPr>
        <w:t xml:space="preserve"> », </w:t>
      </w:r>
      <w:r>
        <w:rPr>
          <w:bCs/>
          <w:i/>
          <w:iCs/>
          <w:szCs w:val="8"/>
        </w:rPr>
        <w:t>La Revue des médias</w:t>
      </w:r>
      <w:r>
        <w:rPr>
          <w:bCs/>
          <w:szCs w:val="8"/>
        </w:rPr>
        <w:t xml:space="preserve">, 15 octobre 2021 : </w:t>
      </w:r>
    </w:p>
    <w:p w14:paraId="35EB93ED" w14:textId="77777777" w:rsidR="007711F2" w:rsidRDefault="00000000" w:rsidP="007711F2">
      <w:pPr>
        <w:tabs>
          <w:tab w:val="left" w:pos="8364"/>
        </w:tabs>
        <w:ind w:left="567"/>
        <w:rPr>
          <w:bCs/>
          <w:szCs w:val="8"/>
        </w:rPr>
      </w:pPr>
      <w:hyperlink r:id="rId16" w:history="1">
        <w:r w:rsidR="007711F2" w:rsidRPr="00043443">
          <w:rPr>
            <w:rStyle w:val="Lienhypertexte"/>
            <w:bCs/>
            <w:szCs w:val="8"/>
          </w:rPr>
          <w:t>https://larevuedesmedias.ina.fr/presse-journaliste-bd-roman-serie-tv-film-france-representation</w:t>
        </w:r>
      </w:hyperlink>
      <w:r w:rsidR="007711F2">
        <w:rPr>
          <w:bCs/>
          <w:szCs w:val="8"/>
        </w:rPr>
        <w:t xml:space="preserve"> </w:t>
      </w:r>
    </w:p>
    <w:p w14:paraId="2996C05E" w14:textId="77777777" w:rsidR="007711F2" w:rsidRDefault="007711F2" w:rsidP="007711F2">
      <w:pPr>
        <w:tabs>
          <w:tab w:val="left" w:pos="8364"/>
        </w:tabs>
        <w:ind w:left="567"/>
        <w:rPr>
          <w:bCs/>
          <w:szCs w:val="8"/>
        </w:rPr>
      </w:pPr>
    </w:p>
    <w:p w14:paraId="06574E8C" w14:textId="4133C9E2" w:rsidR="004F2F58" w:rsidRDefault="004F2F58" w:rsidP="004F2F58">
      <w:pPr>
        <w:tabs>
          <w:tab w:val="left" w:pos="8364"/>
        </w:tabs>
        <w:ind w:left="567"/>
        <w:rPr>
          <w:bCs/>
          <w:szCs w:val="8"/>
        </w:rPr>
      </w:pPr>
      <w:r w:rsidRPr="004F2F58">
        <w:rPr>
          <w:bCs/>
          <w:szCs w:val="8"/>
        </w:rPr>
        <w:t>- « De l’autre côté du miroir : la tentation politique des journalistes</w:t>
      </w:r>
      <w:r>
        <w:rPr>
          <w:bCs/>
          <w:szCs w:val="8"/>
        </w:rPr>
        <w:t xml:space="preserve"> », </w:t>
      </w:r>
      <w:r>
        <w:rPr>
          <w:bCs/>
          <w:i/>
          <w:szCs w:val="8"/>
        </w:rPr>
        <w:t>La Revue des médias</w:t>
      </w:r>
      <w:r>
        <w:rPr>
          <w:bCs/>
          <w:szCs w:val="8"/>
        </w:rPr>
        <w:t>, 1</w:t>
      </w:r>
      <w:r w:rsidRPr="004F2F58">
        <w:rPr>
          <w:bCs/>
          <w:szCs w:val="8"/>
          <w:vertAlign w:val="superscript"/>
        </w:rPr>
        <w:t>er</w:t>
      </w:r>
      <w:r>
        <w:rPr>
          <w:bCs/>
          <w:szCs w:val="8"/>
        </w:rPr>
        <w:t xml:space="preserve"> juillet 2021 :</w:t>
      </w:r>
    </w:p>
    <w:p w14:paraId="7AD4B9F1" w14:textId="7BAC95BD" w:rsidR="004F2F58" w:rsidRPr="004F2F58" w:rsidRDefault="00000000" w:rsidP="004F2F58">
      <w:pPr>
        <w:tabs>
          <w:tab w:val="left" w:pos="8364"/>
        </w:tabs>
        <w:ind w:left="567"/>
        <w:rPr>
          <w:bCs/>
          <w:szCs w:val="8"/>
        </w:rPr>
      </w:pPr>
      <w:hyperlink r:id="rId17" w:history="1">
        <w:r w:rsidR="004F2F58" w:rsidRPr="00895E63">
          <w:rPr>
            <w:rStyle w:val="Lienhypertexte"/>
            <w:bCs/>
            <w:szCs w:val="8"/>
          </w:rPr>
          <w:t>https://larevuedesmedias.ina.fr/tentation-politique-journalistes-eric-zemmour-philippe-ballard-candidat-election</w:t>
        </w:r>
      </w:hyperlink>
      <w:r w:rsidR="004F2F58">
        <w:rPr>
          <w:bCs/>
          <w:szCs w:val="8"/>
        </w:rPr>
        <w:t xml:space="preserve"> </w:t>
      </w:r>
    </w:p>
    <w:p w14:paraId="145C9D27" w14:textId="48890044" w:rsidR="004F2F58" w:rsidRDefault="004F2F58" w:rsidP="004F2F58">
      <w:pPr>
        <w:tabs>
          <w:tab w:val="left" w:pos="8364"/>
        </w:tabs>
        <w:rPr>
          <w:bCs/>
          <w:szCs w:val="8"/>
        </w:rPr>
      </w:pPr>
    </w:p>
    <w:p w14:paraId="74C71C99" w14:textId="77777777" w:rsidR="007A02E7" w:rsidRDefault="007A02E7" w:rsidP="007A02E7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La résilience du journalisme face au pouvoir “jupitérien” », </w:t>
      </w:r>
      <w:r w:rsidRPr="00927ED3">
        <w:rPr>
          <w:bCs/>
          <w:i/>
          <w:iCs/>
          <w:szCs w:val="8"/>
        </w:rPr>
        <w:t>The Conversation</w:t>
      </w:r>
      <w:r>
        <w:rPr>
          <w:bCs/>
          <w:szCs w:val="8"/>
        </w:rPr>
        <w:t xml:space="preserve">, 5 mai 2021 : </w:t>
      </w:r>
    </w:p>
    <w:p w14:paraId="15A1184A" w14:textId="77777777" w:rsidR="007A02E7" w:rsidRPr="004F2F58" w:rsidRDefault="00000000" w:rsidP="007A02E7">
      <w:pPr>
        <w:tabs>
          <w:tab w:val="left" w:pos="8364"/>
        </w:tabs>
        <w:ind w:left="567"/>
        <w:rPr>
          <w:bCs/>
          <w:szCs w:val="8"/>
        </w:rPr>
      </w:pPr>
      <w:hyperlink r:id="rId18" w:history="1">
        <w:r w:rsidR="007A02E7" w:rsidRPr="00043443">
          <w:rPr>
            <w:rStyle w:val="Lienhypertexte"/>
            <w:bCs/>
            <w:szCs w:val="8"/>
          </w:rPr>
          <w:t>https://theconversation.com/la-resilience-du-journalisme-face-au-pouvoir-jupiterien-160264</w:t>
        </w:r>
      </w:hyperlink>
      <w:r w:rsidR="007A02E7">
        <w:rPr>
          <w:bCs/>
          <w:szCs w:val="8"/>
        </w:rPr>
        <w:t xml:space="preserve"> </w:t>
      </w:r>
    </w:p>
    <w:p w14:paraId="4ADBFEB4" w14:textId="77777777" w:rsidR="007A02E7" w:rsidRDefault="007A02E7" w:rsidP="004F2F58">
      <w:pPr>
        <w:tabs>
          <w:tab w:val="left" w:pos="8364"/>
        </w:tabs>
        <w:rPr>
          <w:bCs/>
          <w:szCs w:val="8"/>
        </w:rPr>
      </w:pPr>
    </w:p>
    <w:p w14:paraId="0AFF1EEF" w14:textId="0A770DE4" w:rsidR="00927ED3" w:rsidRDefault="00927ED3" w:rsidP="00927ED3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Les leçons d’un coup éditorial : l’enquête de </w:t>
      </w:r>
      <w:r>
        <w:rPr>
          <w:bCs/>
          <w:i/>
          <w:iCs/>
          <w:szCs w:val="8"/>
        </w:rPr>
        <w:t>Society</w:t>
      </w:r>
      <w:r>
        <w:rPr>
          <w:bCs/>
          <w:szCs w:val="8"/>
        </w:rPr>
        <w:t xml:space="preserve"> sur Xavier Dupont de Ligonnès », </w:t>
      </w:r>
      <w:r w:rsidRPr="00927ED3">
        <w:rPr>
          <w:bCs/>
          <w:i/>
          <w:iCs/>
          <w:szCs w:val="8"/>
        </w:rPr>
        <w:t>The Conversation</w:t>
      </w:r>
      <w:r>
        <w:rPr>
          <w:bCs/>
          <w:szCs w:val="8"/>
        </w:rPr>
        <w:t>, 3 septembre 2020 :</w:t>
      </w:r>
    </w:p>
    <w:p w14:paraId="3020A096" w14:textId="1E478128" w:rsidR="00C07273" w:rsidRPr="00927ED3" w:rsidRDefault="00000000" w:rsidP="00927ED3">
      <w:pPr>
        <w:tabs>
          <w:tab w:val="left" w:pos="8364"/>
        </w:tabs>
        <w:ind w:left="567"/>
        <w:rPr>
          <w:bCs/>
          <w:szCs w:val="8"/>
        </w:rPr>
      </w:pPr>
      <w:hyperlink r:id="rId19" w:history="1">
        <w:r w:rsidR="00C07273" w:rsidRPr="00AE6345">
          <w:rPr>
            <w:rStyle w:val="Lienhypertexte"/>
            <w:bCs/>
            <w:szCs w:val="8"/>
          </w:rPr>
          <w:t>https://theconversation.com/les-lecons-dun-coup-editorial-lenquete-de-society-sur-xavier-dupont-de-ligonnes-145292</w:t>
        </w:r>
      </w:hyperlink>
      <w:r w:rsidR="00C07273">
        <w:rPr>
          <w:bCs/>
          <w:szCs w:val="8"/>
        </w:rPr>
        <w:t xml:space="preserve"> </w:t>
      </w:r>
    </w:p>
    <w:p w14:paraId="09F602B2" w14:textId="77777777" w:rsidR="00927ED3" w:rsidRDefault="00927ED3" w:rsidP="00A82C26">
      <w:pPr>
        <w:tabs>
          <w:tab w:val="left" w:pos="8364"/>
        </w:tabs>
        <w:ind w:left="567"/>
        <w:rPr>
          <w:bCs/>
          <w:szCs w:val="8"/>
        </w:rPr>
      </w:pPr>
    </w:p>
    <w:p w14:paraId="78C6C580" w14:textId="3F35B1E2" w:rsidR="00C73202" w:rsidRDefault="00351750" w:rsidP="00A82C26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La santé des dirigeants politiques à l’épreuve du coronavirus : la transparence, exigence ambiguë », </w:t>
      </w:r>
      <w:r>
        <w:rPr>
          <w:bCs/>
          <w:i/>
          <w:szCs w:val="8"/>
        </w:rPr>
        <w:t>La Revue des médias</w:t>
      </w:r>
      <w:r>
        <w:rPr>
          <w:bCs/>
          <w:szCs w:val="8"/>
        </w:rPr>
        <w:t xml:space="preserve">, </w:t>
      </w:r>
      <w:r w:rsidR="00C73202">
        <w:rPr>
          <w:bCs/>
          <w:szCs w:val="8"/>
        </w:rPr>
        <w:t>26 mars 2020 :</w:t>
      </w:r>
    </w:p>
    <w:p w14:paraId="3FBA6509" w14:textId="7C93A82C" w:rsidR="00351750" w:rsidRDefault="00000000" w:rsidP="00A82C26">
      <w:pPr>
        <w:tabs>
          <w:tab w:val="left" w:pos="8364"/>
        </w:tabs>
        <w:ind w:left="567"/>
        <w:rPr>
          <w:bCs/>
          <w:szCs w:val="8"/>
        </w:rPr>
      </w:pPr>
      <w:hyperlink r:id="rId20" w:history="1">
        <w:r w:rsidR="00C73202" w:rsidRPr="00954DB7">
          <w:rPr>
            <w:rStyle w:val="Lienhypertexte"/>
            <w:bCs/>
            <w:szCs w:val="8"/>
          </w:rPr>
          <w:t>https://larevuedesmedias.ina.fr/coronavirus-sante-dirigeants-politiques-transparence-ambigue</w:t>
        </w:r>
      </w:hyperlink>
      <w:r w:rsidR="00C73202">
        <w:rPr>
          <w:bCs/>
          <w:szCs w:val="8"/>
        </w:rPr>
        <w:t xml:space="preserve"> </w:t>
      </w:r>
    </w:p>
    <w:p w14:paraId="47A796BF" w14:textId="77777777" w:rsidR="00C73202" w:rsidRDefault="00C73202" w:rsidP="00A82C26">
      <w:pPr>
        <w:tabs>
          <w:tab w:val="left" w:pos="8364"/>
        </w:tabs>
        <w:ind w:left="567"/>
        <w:rPr>
          <w:bCs/>
          <w:szCs w:val="8"/>
        </w:rPr>
      </w:pPr>
    </w:p>
    <w:p w14:paraId="21CB7829" w14:textId="6F9B8FC8" w:rsidR="00A82C26" w:rsidRPr="00A82C26" w:rsidRDefault="00184144" w:rsidP="00A82C26">
      <w:pPr>
        <w:tabs>
          <w:tab w:val="left" w:pos="8364"/>
        </w:tabs>
        <w:ind w:left="567"/>
        <w:rPr>
          <w:bCs/>
          <w:szCs w:val="8"/>
        </w:rPr>
      </w:pPr>
      <w:r w:rsidRPr="00A82C26">
        <w:rPr>
          <w:bCs/>
          <w:szCs w:val="8"/>
        </w:rPr>
        <w:t xml:space="preserve">- </w:t>
      </w:r>
      <w:r w:rsidR="00A82C26">
        <w:rPr>
          <w:bCs/>
          <w:szCs w:val="8"/>
        </w:rPr>
        <w:t>« </w:t>
      </w:r>
      <w:r w:rsidR="00A82C26" w:rsidRPr="00A82C26">
        <w:rPr>
          <w:bCs/>
          <w:szCs w:val="8"/>
        </w:rPr>
        <w:t>La santé des dirigeants, un invincible tabou dans les médias ?</w:t>
      </w:r>
      <w:r w:rsidR="00A82C26">
        <w:rPr>
          <w:bCs/>
          <w:szCs w:val="8"/>
        </w:rPr>
        <w:t xml:space="preserve"> », </w:t>
      </w:r>
      <w:r w:rsidR="00351750">
        <w:rPr>
          <w:bCs/>
          <w:i/>
          <w:szCs w:val="8"/>
        </w:rPr>
        <w:t xml:space="preserve">La Revue des </w:t>
      </w:r>
      <w:r w:rsidR="00351750" w:rsidRPr="00351750">
        <w:rPr>
          <w:bCs/>
          <w:szCs w:val="8"/>
        </w:rPr>
        <w:t>médias</w:t>
      </w:r>
      <w:r w:rsidR="00351750">
        <w:rPr>
          <w:bCs/>
          <w:szCs w:val="8"/>
        </w:rPr>
        <w:t xml:space="preserve">, </w:t>
      </w:r>
      <w:r w:rsidR="00A82C26" w:rsidRPr="00351750">
        <w:rPr>
          <w:bCs/>
          <w:szCs w:val="8"/>
        </w:rPr>
        <w:t>19</w:t>
      </w:r>
      <w:r w:rsidR="00A82C26">
        <w:rPr>
          <w:bCs/>
          <w:szCs w:val="8"/>
        </w:rPr>
        <w:t xml:space="preserve"> novembre 2019 : </w:t>
      </w:r>
      <w:hyperlink r:id="rId21" w:history="1">
        <w:r w:rsidR="00A82C26" w:rsidRPr="00CD0925">
          <w:rPr>
            <w:rStyle w:val="Lienhypertexte"/>
            <w:bCs/>
            <w:szCs w:val="8"/>
          </w:rPr>
          <w:t>https://larevuedesmedias.ina.fr/sante-maladie-chef-etat-secret-medias</w:t>
        </w:r>
      </w:hyperlink>
      <w:r w:rsidR="00A82C26">
        <w:rPr>
          <w:bCs/>
          <w:szCs w:val="8"/>
        </w:rPr>
        <w:t xml:space="preserve"> </w:t>
      </w:r>
      <w:r w:rsidR="00A82C26" w:rsidRPr="00A82C26">
        <w:rPr>
          <w:bCs/>
          <w:szCs w:val="8"/>
        </w:rPr>
        <w:t xml:space="preserve"> </w:t>
      </w:r>
    </w:p>
    <w:p w14:paraId="0575F92F" w14:textId="23AE4BFF" w:rsidR="00184144" w:rsidRDefault="00184144" w:rsidP="006B2F04">
      <w:pPr>
        <w:tabs>
          <w:tab w:val="left" w:pos="8364"/>
        </w:tabs>
        <w:ind w:left="567"/>
        <w:rPr>
          <w:bCs/>
          <w:szCs w:val="8"/>
        </w:rPr>
      </w:pPr>
    </w:p>
    <w:p w14:paraId="5DE0A679" w14:textId="19E52FE2" w:rsidR="006B2F04" w:rsidRPr="006B2F04" w:rsidRDefault="006B2F04" w:rsidP="006B2F04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</w:t>
      </w:r>
      <w:r w:rsidRPr="006B2F04">
        <w:rPr>
          <w:bCs/>
          <w:szCs w:val="8"/>
        </w:rPr>
        <w:t>« Journalistes et politiques : l’impossible divorce »</w:t>
      </w:r>
      <w:r>
        <w:rPr>
          <w:bCs/>
          <w:szCs w:val="8"/>
        </w:rPr>
        <w:t xml:space="preserve">, </w:t>
      </w:r>
      <w:r>
        <w:rPr>
          <w:bCs/>
          <w:i/>
          <w:szCs w:val="8"/>
        </w:rPr>
        <w:t>La Revue des médias</w:t>
      </w:r>
      <w:r>
        <w:rPr>
          <w:bCs/>
          <w:szCs w:val="8"/>
        </w:rPr>
        <w:t xml:space="preserve">, 7 juin 2019 : </w:t>
      </w:r>
      <w:hyperlink r:id="rId22" w:history="1">
        <w:r w:rsidRPr="006125F7">
          <w:rPr>
            <w:rStyle w:val="Lienhypertexte"/>
            <w:bCs/>
            <w:szCs w:val="8"/>
          </w:rPr>
          <w:t>https://larevuedesmedias.ina.fr/journalistes-et-politiques-limpossible-divorce</w:t>
        </w:r>
      </w:hyperlink>
      <w:r>
        <w:rPr>
          <w:bCs/>
          <w:szCs w:val="8"/>
        </w:rPr>
        <w:t xml:space="preserve"> </w:t>
      </w:r>
    </w:p>
    <w:p w14:paraId="17E8BDC5" w14:textId="56C4FB11" w:rsidR="006B2F04" w:rsidRDefault="006B2F04" w:rsidP="006B2F04">
      <w:pPr>
        <w:tabs>
          <w:tab w:val="left" w:pos="8364"/>
        </w:tabs>
        <w:ind w:left="567"/>
        <w:rPr>
          <w:bCs/>
          <w:szCs w:val="8"/>
        </w:rPr>
      </w:pPr>
    </w:p>
    <w:p w14:paraId="19FF376D" w14:textId="3147800E" w:rsidR="006B2F04" w:rsidRPr="006B2F04" w:rsidRDefault="006B2F04" w:rsidP="006B2F04">
      <w:pPr>
        <w:tabs>
          <w:tab w:val="left" w:pos="8364"/>
        </w:tabs>
        <w:ind w:left="567"/>
        <w:rPr>
          <w:bCs/>
          <w:szCs w:val="8"/>
        </w:rPr>
      </w:pPr>
      <w:r w:rsidRPr="006B2F04">
        <w:rPr>
          <w:bCs/>
          <w:szCs w:val="8"/>
        </w:rPr>
        <w:t xml:space="preserve">- </w:t>
      </w:r>
      <w:r>
        <w:rPr>
          <w:bCs/>
          <w:szCs w:val="8"/>
        </w:rPr>
        <w:t> </w:t>
      </w:r>
      <w:r w:rsidRPr="006B2F04">
        <w:rPr>
          <w:bCs/>
          <w:szCs w:val="8"/>
        </w:rPr>
        <w:t>« Le jo</w:t>
      </w:r>
      <w:r>
        <w:rPr>
          <w:bCs/>
          <w:szCs w:val="8"/>
        </w:rPr>
        <w:t xml:space="preserve">urnaliste, un si vieil ennemi », </w:t>
      </w:r>
      <w:r w:rsidRPr="006B2F04">
        <w:rPr>
          <w:bCs/>
          <w:i/>
          <w:szCs w:val="8"/>
        </w:rPr>
        <w:t>La Revue des médias</w:t>
      </w:r>
      <w:r>
        <w:rPr>
          <w:bCs/>
          <w:szCs w:val="8"/>
        </w:rPr>
        <w:t xml:space="preserve">, </w:t>
      </w:r>
      <w:r w:rsidRPr="006B2F04">
        <w:rPr>
          <w:bCs/>
          <w:szCs w:val="8"/>
        </w:rPr>
        <w:t>11 mars 2019</w:t>
      </w:r>
      <w:r>
        <w:rPr>
          <w:bCs/>
          <w:szCs w:val="8"/>
        </w:rPr>
        <w:t xml:space="preserve"> : </w:t>
      </w:r>
      <w:hyperlink r:id="rId23" w:history="1">
        <w:r w:rsidRPr="006125F7">
          <w:rPr>
            <w:rStyle w:val="Lienhypertexte"/>
            <w:bCs/>
            <w:szCs w:val="8"/>
          </w:rPr>
          <w:t>https://larevuedesmedias.ina.fr/le-journaliste-un-si-vieil-ennemi</w:t>
        </w:r>
      </w:hyperlink>
      <w:r>
        <w:rPr>
          <w:bCs/>
          <w:szCs w:val="8"/>
        </w:rPr>
        <w:t xml:space="preserve"> </w:t>
      </w:r>
    </w:p>
    <w:p w14:paraId="1A182796" w14:textId="5615A85C" w:rsidR="006B2F04" w:rsidRPr="006B2F04" w:rsidRDefault="006B2F04" w:rsidP="0098201B">
      <w:pPr>
        <w:tabs>
          <w:tab w:val="left" w:pos="8364"/>
        </w:tabs>
        <w:ind w:left="567"/>
        <w:rPr>
          <w:bCs/>
          <w:szCs w:val="8"/>
        </w:rPr>
      </w:pPr>
      <w:r w:rsidRPr="006B2F04">
        <w:rPr>
          <w:bCs/>
          <w:szCs w:val="8"/>
        </w:rPr>
        <w:tab/>
      </w:r>
    </w:p>
    <w:p w14:paraId="4546C2C1" w14:textId="6DC499DE" w:rsidR="00C77EA8" w:rsidRPr="00817CC5" w:rsidRDefault="00C435F0" w:rsidP="00C77EA8">
      <w:pPr>
        <w:tabs>
          <w:tab w:val="left" w:pos="8364"/>
        </w:tabs>
        <w:ind w:left="567"/>
        <w:rPr>
          <w:bCs/>
          <w:szCs w:val="8"/>
        </w:rPr>
      </w:pPr>
      <w:r w:rsidRPr="00C435F0">
        <w:rPr>
          <w:bCs/>
          <w:szCs w:val="8"/>
        </w:rPr>
        <w:t xml:space="preserve"> </w:t>
      </w:r>
      <w:r w:rsidR="00C77EA8" w:rsidRPr="00817CC5">
        <w:rPr>
          <w:bCs/>
          <w:szCs w:val="8"/>
        </w:rPr>
        <w:t xml:space="preserve">- « La voix rebelle de Figaro », « Presse : le poids des habitudes », « Caricature religieuse : une tradition française », </w:t>
      </w:r>
      <w:r w:rsidR="00C77EA8" w:rsidRPr="00817CC5">
        <w:rPr>
          <w:bCs/>
          <w:i/>
          <w:szCs w:val="8"/>
        </w:rPr>
        <w:t>Le Point</w:t>
      </w:r>
      <w:r w:rsidR="00C77EA8" w:rsidRPr="00817CC5">
        <w:rPr>
          <w:bCs/>
          <w:szCs w:val="8"/>
        </w:rPr>
        <w:t>, Hors-série « 2500 ans de liberté d’expression », février 2015, p. 38-39, 47-49, 49.</w:t>
      </w:r>
      <w:r w:rsidR="00AF5A06">
        <w:rPr>
          <w:bCs/>
          <w:szCs w:val="8"/>
        </w:rPr>
        <w:t xml:space="preserve"> </w:t>
      </w:r>
    </w:p>
    <w:p w14:paraId="46AA47D2" w14:textId="77777777" w:rsidR="00C77EA8" w:rsidRPr="00817CC5" w:rsidRDefault="00C77EA8" w:rsidP="00C77EA8">
      <w:pPr>
        <w:tabs>
          <w:tab w:val="left" w:pos="8364"/>
        </w:tabs>
        <w:ind w:left="567"/>
        <w:rPr>
          <w:bCs/>
          <w:szCs w:val="8"/>
        </w:rPr>
      </w:pPr>
    </w:p>
    <w:p w14:paraId="0D9217BD" w14:textId="77777777" w:rsidR="00C77EA8" w:rsidRPr="006B7E35" w:rsidRDefault="00C77EA8" w:rsidP="00C77EA8">
      <w:pPr>
        <w:tabs>
          <w:tab w:val="left" w:pos="8364"/>
        </w:tabs>
        <w:ind w:left="567"/>
        <w:rPr>
          <w:bCs/>
          <w:szCs w:val="8"/>
        </w:rPr>
      </w:pPr>
      <w:r w:rsidRPr="00817CC5">
        <w:rPr>
          <w:bCs/>
          <w:i/>
          <w:szCs w:val="8"/>
        </w:rPr>
        <w:t xml:space="preserve"> </w:t>
      </w:r>
      <w:r w:rsidRPr="00817CC5">
        <w:rPr>
          <w:bCs/>
          <w:szCs w:val="8"/>
        </w:rPr>
        <w:t>- « </w:t>
      </w:r>
      <w:r w:rsidRPr="00817CC5">
        <w:rPr>
          <w:bCs/>
          <w:i/>
          <w:szCs w:val="8"/>
        </w:rPr>
        <w:t>Le Mondain</w:t>
      </w:r>
      <w:r w:rsidRPr="00817CC5">
        <w:rPr>
          <w:bCs/>
          <w:szCs w:val="8"/>
        </w:rPr>
        <w:t xml:space="preserve"> et l’éloge du progrès</w:t>
      </w:r>
      <w:r w:rsidRPr="00817CC5">
        <w:rPr>
          <w:bCs/>
          <w:i/>
          <w:szCs w:val="8"/>
        </w:rPr>
        <w:t> </w:t>
      </w:r>
      <w:r w:rsidRPr="00817CC5">
        <w:rPr>
          <w:bCs/>
          <w:szCs w:val="8"/>
        </w:rPr>
        <w:t>», « Lettre à Rousseau du 30 août 1755 », « </w:t>
      </w:r>
      <w:r w:rsidRPr="00817CC5">
        <w:rPr>
          <w:bCs/>
          <w:i/>
          <w:szCs w:val="8"/>
        </w:rPr>
        <w:t>Candide</w:t>
      </w:r>
      <w:r>
        <w:rPr>
          <w:bCs/>
          <w:i/>
          <w:szCs w:val="8"/>
        </w:rPr>
        <w:t xml:space="preserve"> ou l’o</w:t>
      </w:r>
      <w:r w:rsidRPr="006B7E35">
        <w:rPr>
          <w:bCs/>
          <w:i/>
          <w:szCs w:val="8"/>
        </w:rPr>
        <w:t>ptimisme </w:t>
      </w:r>
      <w:r w:rsidRPr="006B7E35">
        <w:rPr>
          <w:bCs/>
          <w:szCs w:val="8"/>
        </w:rPr>
        <w:t>», « </w:t>
      </w:r>
      <w:r>
        <w:rPr>
          <w:bCs/>
          <w:szCs w:val="8"/>
        </w:rPr>
        <w:t>En guerre contre la presse »</w:t>
      </w:r>
      <w:r w:rsidRPr="006B7E35">
        <w:rPr>
          <w:bCs/>
          <w:szCs w:val="8"/>
        </w:rPr>
        <w:t xml:space="preserve">, </w:t>
      </w:r>
      <w:r w:rsidRPr="006B7E35">
        <w:rPr>
          <w:bCs/>
          <w:i/>
          <w:szCs w:val="8"/>
        </w:rPr>
        <w:t>Le Point</w:t>
      </w:r>
      <w:r w:rsidRPr="006B7E35">
        <w:rPr>
          <w:bCs/>
          <w:szCs w:val="8"/>
        </w:rPr>
        <w:t>,</w:t>
      </w:r>
      <w:r w:rsidRPr="006B7E35">
        <w:rPr>
          <w:bCs/>
          <w:i/>
          <w:szCs w:val="8"/>
        </w:rPr>
        <w:t xml:space="preserve"> </w:t>
      </w:r>
      <w:r w:rsidRPr="006B7E35">
        <w:rPr>
          <w:bCs/>
          <w:szCs w:val="8"/>
        </w:rPr>
        <w:t>Hors-série « Les Textes f</w:t>
      </w:r>
      <w:r>
        <w:rPr>
          <w:bCs/>
          <w:szCs w:val="8"/>
        </w:rPr>
        <w:t xml:space="preserve">ondamentaux » n° 39, « Voltaire contre </w:t>
      </w:r>
      <w:r w:rsidRPr="006B7E35">
        <w:rPr>
          <w:bCs/>
          <w:szCs w:val="8"/>
        </w:rPr>
        <w:t>Rousseau », mai-juin 2012</w:t>
      </w:r>
      <w:r>
        <w:rPr>
          <w:bCs/>
          <w:szCs w:val="8"/>
        </w:rPr>
        <w:t xml:space="preserve">, </w:t>
      </w:r>
      <w:r w:rsidRPr="006B7E35">
        <w:rPr>
          <w:bCs/>
          <w:szCs w:val="8"/>
        </w:rPr>
        <w:t>p. </w:t>
      </w:r>
      <w:r>
        <w:rPr>
          <w:bCs/>
          <w:szCs w:val="8"/>
        </w:rPr>
        <w:t>22-23, 32-33, 38-39 et 50-51</w:t>
      </w:r>
      <w:r w:rsidRPr="006B7E35">
        <w:rPr>
          <w:bCs/>
          <w:szCs w:val="8"/>
        </w:rPr>
        <w:t>.</w:t>
      </w:r>
    </w:p>
    <w:p w14:paraId="38A555F9" w14:textId="77777777" w:rsidR="00C77EA8" w:rsidRDefault="00C77EA8" w:rsidP="00C77EA8">
      <w:pPr>
        <w:ind w:left="567"/>
        <w:rPr>
          <w:bCs/>
          <w:szCs w:val="8"/>
        </w:rPr>
      </w:pPr>
    </w:p>
    <w:p w14:paraId="39E000A8" w14:textId="7978FB84" w:rsidR="00C77EA8" w:rsidRDefault="00C77EA8" w:rsidP="00C77EA8">
      <w:pPr>
        <w:ind w:left="567"/>
        <w:rPr>
          <w:bCs/>
          <w:szCs w:val="8"/>
        </w:rPr>
      </w:pPr>
      <w:r w:rsidRPr="003F0A00">
        <w:rPr>
          <w:bCs/>
          <w:szCs w:val="8"/>
        </w:rPr>
        <w:lastRenderedPageBreak/>
        <w:t xml:space="preserve">- </w:t>
      </w:r>
      <w:r w:rsidRPr="00F15743">
        <w:rPr>
          <w:bCs/>
          <w:szCs w:val="8"/>
        </w:rPr>
        <w:t xml:space="preserve">« La </w:t>
      </w:r>
      <w:r>
        <w:rPr>
          <w:bCs/>
          <w:szCs w:val="8"/>
        </w:rPr>
        <w:t xml:space="preserve">conquête de la </w:t>
      </w:r>
      <w:r w:rsidRPr="00F15743">
        <w:rPr>
          <w:bCs/>
          <w:szCs w:val="8"/>
        </w:rPr>
        <w:t xml:space="preserve">liberté d’expression ou les contorsions du pouvoir politique », </w:t>
      </w:r>
      <w:r w:rsidRPr="00F15743">
        <w:rPr>
          <w:bCs/>
          <w:i/>
          <w:szCs w:val="8"/>
        </w:rPr>
        <w:t>Le Point</w:t>
      </w:r>
      <w:r w:rsidRPr="00F15743">
        <w:rPr>
          <w:bCs/>
          <w:szCs w:val="8"/>
        </w:rPr>
        <w:t>,</w:t>
      </w:r>
      <w:r>
        <w:rPr>
          <w:bCs/>
          <w:szCs w:val="8"/>
        </w:rPr>
        <w:t xml:space="preserve"> </w:t>
      </w:r>
      <w:r w:rsidR="0011326B">
        <w:rPr>
          <w:bCs/>
          <w:szCs w:val="8"/>
        </w:rPr>
        <w:t>Hors-série</w:t>
      </w:r>
      <w:r>
        <w:rPr>
          <w:bCs/>
          <w:szCs w:val="8"/>
        </w:rPr>
        <w:t xml:space="preserve"> </w:t>
      </w:r>
      <w:r w:rsidRPr="0096616D">
        <w:rPr>
          <w:bCs/>
          <w:szCs w:val="8"/>
        </w:rPr>
        <w:t xml:space="preserve">« Les Textes fondamentaux » </w:t>
      </w:r>
      <w:r>
        <w:rPr>
          <w:bCs/>
          <w:szCs w:val="8"/>
        </w:rPr>
        <w:t>n° 29, « La liberté »</w:t>
      </w:r>
      <w:r w:rsidRPr="00F15743">
        <w:rPr>
          <w:bCs/>
          <w:szCs w:val="8"/>
        </w:rPr>
        <w:t xml:space="preserve">, septembre-octobre 2010, p. 98-99. </w:t>
      </w:r>
    </w:p>
    <w:p w14:paraId="618606A5" w14:textId="77777777" w:rsidR="00C77EA8" w:rsidRDefault="00C77EA8" w:rsidP="00C77EA8">
      <w:pPr>
        <w:pStyle w:val="Plan"/>
        <w:tabs>
          <w:tab w:val="left" w:pos="567"/>
          <w:tab w:val="left" w:pos="4389"/>
        </w:tabs>
        <w:spacing w:line="240" w:lineRule="auto"/>
        <w:ind w:left="567"/>
        <w:rPr>
          <w:bCs/>
        </w:rPr>
      </w:pPr>
    </w:p>
    <w:p w14:paraId="6DB9CB12" w14:textId="77777777" w:rsidR="00C77EA8" w:rsidRDefault="00C77EA8" w:rsidP="00C77EA8">
      <w:pPr>
        <w:ind w:left="567"/>
        <w:rPr>
          <w:bCs/>
          <w:szCs w:val="8"/>
        </w:rPr>
      </w:pPr>
      <w:r w:rsidRPr="003F0A00">
        <w:rPr>
          <w:bCs/>
          <w:szCs w:val="8"/>
        </w:rPr>
        <w:t>- « Pierre Bayle ou le scepticisme engagé », « Fontenelle ou la diffusion de l’esprit critique », « </w:t>
      </w:r>
      <w:r w:rsidRPr="003F0A00">
        <w:rPr>
          <w:bCs/>
          <w:i/>
          <w:szCs w:val="8"/>
        </w:rPr>
        <w:t>L’Ile des esclaves</w:t>
      </w:r>
      <w:r w:rsidRPr="003F0A00">
        <w:rPr>
          <w:bCs/>
          <w:szCs w:val="8"/>
        </w:rPr>
        <w:t xml:space="preserve"> de Marivaux », « </w:t>
      </w:r>
      <w:r w:rsidRPr="003F0A00">
        <w:rPr>
          <w:bCs/>
          <w:i/>
          <w:szCs w:val="8"/>
        </w:rPr>
        <w:t>Candide ou l’optimisme</w:t>
      </w:r>
      <w:r w:rsidRPr="003F0A00">
        <w:rPr>
          <w:bCs/>
          <w:szCs w:val="8"/>
        </w:rPr>
        <w:t xml:space="preserve"> de Voltaire », « Diderot et d’Alembert, ou l’esprit de </w:t>
      </w:r>
      <w:r w:rsidRPr="003F0A00">
        <w:rPr>
          <w:bCs/>
          <w:i/>
          <w:szCs w:val="8"/>
        </w:rPr>
        <w:t>L’Encyclopédie</w:t>
      </w:r>
      <w:r w:rsidRPr="003F0A00">
        <w:rPr>
          <w:bCs/>
          <w:szCs w:val="8"/>
        </w:rPr>
        <w:t xml:space="preserve"> », « Voltaire et le </w:t>
      </w:r>
      <w:r w:rsidRPr="003F0A00">
        <w:rPr>
          <w:bCs/>
          <w:i/>
          <w:szCs w:val="8"/>
        </w:rPr>
        <w:t>Dictionnaire philosophique portatif</w:t>
      </w:r>
      <w:r w:rsidRPr="003F0A00">
        <w:rPr>
          <w:bCs/>
          <w:szCs w:val="8"/>
        </w:rPr>
        <w:t> »</w:t>
      </w:r>
      <w:r w:rsidRPr="003F0A00">
        <w:rPr>
          <w:bCs/>
          <w:i/>
          <w:szCs w:val="8"/>
        </w:rPr>
        <w:t>,</w:t>
      </w:r>
      <w:r w:rsidRPr="003F0A00">
        <w:rPr>
          <w:bCs/>
          <w:szCs w:val="8"/>
        </w:rPr>
        <w:t xml:space="preserve"> </w:t>
      </w:r>
      <w:r w:rsidRPr="003F0A00">
        <w:rPr>
          <w:bCs/>
          <w:i/>
          <w:szCs w:val="8"/>
        </w:rPr>
        <w:t>Le Point</w:t>
      </w:r>
      <w:r w:rsidRPr="003F0A00">
        <w:rPr>
          <w:bCs/>
          <w:szCs w:val="8"/>
        </w:rPr>
        <w:t>,</w:t>
      </w:r>
      <w:r w:rsidRPr="003F0A00">
        <w:rPr>
          <w:bCs/>
          <w:i/>
          <w:szCs w:val="8"/>
        </w:rPr>
        <w:t xml:space="preserve"> </w:t>
      </w:r>
      <w:r w:rsidRPr="003F0A00">
        <w:rPr>
          <w:bCs/>
          <w:szCs w:val="8"/>
        </w:rPr>
        <w:t xml:space="preserve">Hors-série </w:t>
      </w:r>
      <w:r w:rsidRPr="0096616D">
        <w:rPr>
          <w:bCs/>
          <w:szCs w:val="8"/>
        </w:rPr>
        <w:t xml:space="preserve">« Les Textes fondamentaux » </w:t>
      </w:r>
      <w:r w:rsidRPr="003F0A00">
        <w:rPr>
          <w:bCs/>
          <w:szCs w:val="8"/>
        </w:rPr>
        <w:t>n° 26, « La pensée des Lumières », mars-avril 2010, p. 20-21, 22-23, 30-31, 66-67, 70-71 et 72-73.</w:t>
      </w:r>
    </w:p>
    <w:p w14:paraId="0BB0574C" w14:textId="77777777" w:rsidR="00C77EA8" w:rsidRDefault="00C77EA8" w:rsidP="00C77EA8">
      <w:pPr>
        <w:ind w:left="567"/>
        <w:rPr>
          <w:bCs/>
          <w:szCs w:val="8"/>
        </w:rPr>
      </w:pPr>
    </w:p>
    <w:p w14:paraId="0711A580" w14:textId="77777777" w:rsidR="00C77EA8" w:rsidRDefault="00C77EA8" w:rsidP="00C77EA8">
      <w:pPr>
        <w:ind w:left="567"/>
        <w:rPr>
          <w:bCs/>
          <w:szCs w:val="8"/>
        </w:rPr>
      </w:pPr>
      <w:r w:rsidRPr="00B47854">
        <w:rPr>
          <w:bCs/>
          <w:szCs w:val="8"/>
        </w:rPr>
        <w:t>- « </w:t>
      </w:r>
      <w:r w:rsidRPr="00B47854">
        <w:rPr>
          <w:bCs/>
          <w:i/>
          <w:szCs w:val="8"/>
        </w:rPr>
        <w:t>L’Encyclopédie</w:t>
      </w:r>
      <w:r w:rsidRPr="00B47854">
        <w:rPr>
          <w:bCs/>
          <w:szCs w:val="8"/>
        </w:rPr>
        <w:t xml:space="preserve"> de Diderot et D’Alembert » et « </w:t>
      </w:r>
      <w:r w:rsidRPr="00B47854">
        <w:rPr>
          <w:bCs/>
          <w:i/>
          <w:szCs w:val="8"/>
        </w:rPr>
        <w:t xml:space="preserve">Le Mariage de Figaro </w:t>
      </w:r>
      <w:r w:rsidRPr="00B47854">
        <w:rPr>
          <w:bCs/>
          <w:szCs w:val="8"/>
        </w:rPr>
        <w:t xml:space="preserve">de Beaumarchais », </w:t>
      </w:r>
      <w:r w:rsidRPr="00B47854">
        <w:rPr>
          <w:bCs/>
          <w:i/>
          <w:szCs w:val="8"/>
        </w:rPr>
        <w:t>Le Point</w:t>
      </w:r>
      <w:r w:rsidRPr="00B47854">
        <w:rPr>
          <w:bCs/>
          <w:szCs w:val="8"/>
        </w:rPr>
        <w:t>,</w:t>
      </w:r>
      <w:r w:rsidRPr="00B47854">
        <w:rPr>
          <w:bCs/>
          <w:i/>
          <w:szCs w:val="8"/>
        </w:rPr>
        <w:t xml:space="preserve"> </w:t>
      </w:r>
      <w:r w:rsidRPr="00B47854">
        <w:rPr>
          <w:bCs/>
          <w:szCs w:val="8"/>
        </w:rPr>
        <w:t>Hors-série « Les Textes fondamentaux » n° 21, « Les Textes maudits et tous les livres interdits », janvier-février 2009, p. 70-71 et 72-73.</w:t>
      </w:r>
    </w:p>
    <w:p w14:paraId="60FA2BE3" w14:textId="77777777" w:rsidR="00C77EA8" w:rsidRDefault="00C77EA8" w:rsidP="00214047">
      <w:pPr>
        <w:rPr>
          <w:sz w:val="28"/>
          <w:u w:val="single"/>
        </w:rPr>
      </w:pPr>
    </w:p>
    <w:p w14:paraId="6F99415A" w14:textId="1F211586" w:rsidR="006757D1" w:rsidRDefault="006757D1" w:rsidP="0000277B">
      <w:pPr>
        <w:ind w:left="567"/>
        <w:rPr>
          <w:sz w:val="26"/>
          <w:szCs w:val="22"/>
          <w:u w:val="single"/>
        </w:rPr>
      </w:pPr>
      <w:r>
        <w:rPr>
          <w:sz w:val="26"/>
          <w:szCs w:val="22"/>
          <w:u w:val="single"/>
        </w:rPr>
        <w:t>2) Tribunes </w:t>
      </w:r>
      <w:r w:rsidR="004E3993">
        <w:rPr>
          <w:sz w:val="26"/>
          <w:szCs w:val="22"/>
          <w:u w:val="single"/>
        </w:rPr>
        <w:t>dans la presse écrite :</w:t>
      </w:r>
    </w:p>
    <w:p w14:paraId="6C8870C8" w14:textId="495B98F9" w:rsidR="006757D1" w:rsidRDefault="006757D1" w:rsidP="0000277B">
      <w:pPr>
        <w:ind w:left="567"/>
        <w:rPr>
          <w:sz w:val="26"/>
          <w:szCs w:val="22"/>
          <w:u w:val="single"/>
        </w:rPr>
      </w:pPr>
    </w:p>
    <w:p w14:paraId="00B6B117" w14:textId="1BBAA092" w:rsidR="0065575A" w:rsidRDefault="0065575A" w:rsidP="0065575A">
      <w:pPr>
        <w:tabs>
          <w:tab w:val="left" w:pos="8364"/>
        </w:tabs>
        <w:ind w:left="567"/>
        <w:rPr>
          <w:bCs/>
          <w:szCs w:val="8"/>
        </w:rPr>
      </w:pPr>
      <w:r w:rsidRPr="0065575A">
        <w:rPr>
          <w:bCs/>
          <w:szCs w:val="8"/>
        </w:rPr>
        <w:t xml:space="preserve">- « Bolloré et Zemmour ont </w:t>
      </w:r>
      <w:r>
        <w:rPr>
          <w:bCs/>
          <w:szCs w:val="8"/>
        </w:rPr>
        <w:t xml:space="preserve">perdu dans les unes mais </w:t>
      </w:r>
      <w:r w:rsidRPr="0065575A">
        <w:rPr>
          <w:bCs/>
          <w:szCs w:val="8"/>
        </w:rPr>
        <w:t xml:space="preserve">gagné </w:t>
      </w:r>
      <w:r>
        <w:rPr>
          <w:bCs/>
          <w:szCs w:val="8"/>
        </w:rPr>
        <w:t xml:space="preserve">sur le terrain </w:t>
      </w:r>
      <w:r w:rsidRPr="0065575A">
        <w:rPr>
          <w:bCs/>
          <w:szCs w:val="8"/>
        </w:rPr>
        <w:t>médiatique »</w:t>
      </w:r>
      <w:r>
        <w:rPr>
          <w:bCs/>
          <w:szCs w:val="8"/>
        </w:rPr>
        <w:t xml:space="preserve">, </w:t>
      </w:r>
      <w:r>
        <w:rPr>
          <w:bCs/>
          <w:i/>
          <w:iCs/>
          <w:szCs w:val="8"/>
        </w:rPr>
        <w:t>Le Monde</w:t>
      </w:r>
      <w:r>
        <w:rPr>
          <w:bCs/>
          <w:szCs w:val="8"/>
        </w:rPr>
        <w:t xml:space="preserve">, « Idées », 12 mai 2022, </w:t>
      </w:r>
      <w:r w:rsidRPr="0065575A">
        <w:rPr>
          <w:bCs/>
          <w:szCs w:val="8"/>
        </w:rPr>
        <w:t>p.</w:t>
      </w:r>
      <w:r>
        <w:rPr>
          <w:bCs/>
          <w:szCs w:val="8"/>
        </w:rPr>
        <w:t xml:space="preserve"> 30.</w:t>
      </w:r>
      <w:r w:rsidR="004D11E7">
        <w:rPr>
          <w:bCs/>
          <w:szCs w:val="8"/>
        </w:rPr>
        <w:t xml:space="preserve"> Disponible en ligne :</w:t>
      </w:r>
    </w:p>
    <w:p w14:paraId="3280FE35" w14:textId="77777777" w:rsidR="004D11E7" w:rsidRPr="004D11E7" w:rsidRDefault="00000000" w:rsidP="004D11E7">
      <w:pPr>
        <w:tabs>
          <w:tab w:val="left" w:pos="8364"/>
        </w:tabs>
        <w:ind w:left="567"/>
        <w:rPr>
          <w:bCs/>
          <w:szCs w:val="8"/>
        </w:rPr>
      </w:pPr>
      <w:hyperlink r:id="rId24" w:history="1">
        <w:r w:rsidR="004D11E7" w:rsidRPr="009C1B5B">
          <w:rPr>
            <w:rStyle w:val="Lienhypertexte"/>
            <w:bCs/>
            <w:szCs w:val="8"/>
          </w:rPr>
          <w:t>https://www.lemonde.fr/idees/article/2022/05/11/alexis-levrier-s-ils-ont-echoue-dans-les-urnes-bollore-et-zemmour-ont-gagne-une-bataille-mediatique_6125645_3232.html</w:t>
        </w:r>
      </w:hyperlink>
      <w:r w:rsidR="004D11E7">
        <w:rPr>
          <w:bCs/>
          <w:szCs w:val="8"/>
        </w:rPr>
        <w:t xml:space="preserve"> </w:t>
      </w:r>
    </w:p>
    <w:p w14:paraId="03E5F208" w14:textId="22E95094" w:rsidR="0065575A" w:rsidRDefault="0065575A" w:rsidP="004D11E7">
      <w:pPr>
        <w:tabs>
          <w:tab w:val="left" w:pos="8364"/>
        </w:tabs>
        <w:rPr>
          <w:bCs/>
          <w:szCs w:val="8"/>
        </w:rPr>
      </w:pPr>
    </w:p>
    <w:p w14:paraId="6BC50133" w14:textId="10B102BD" w:rsidR="0065575A" w:rsidRDefault="0065575A" w:rsidP="0065575A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</w:t>
      </w:r>
      <w:r w:rsidR="004D11E7">
        <w:rPr>
          <w:bCs/>
          <w:szCs w:val="8"/>
        </w:rPr>
        <w:t xml:space="preserve">« Comme François Mitterrand, Emmanuel Macron instrumentalise la place dans l’extrême droite dans les médias », </w:t>
      </w:r>
      <w:r w:rsidR="004D11E7">
        <w:rPr>
          <w:bCs/>
          <w:i/>
          <w:iCs/>
          <w:szCs w:val="8"/>
        </w:rPr>
        <w:t>Le Monde</w:t>
      </w:r>
      <w:r w:rsidR="004D11E7">
        <w:rPr>
          <w:bCs/>
          <w:szCs w:val="8"/>
        </w:rPr>
        <w:t xml:space="preserve">, « Idées », 25 mars 2022, </w:t>
      </w:r>
      <w:r w:rsidR="004D11E7" w:rsidRPr="004D11E7">
        <w:rPr>
          <w:bCs/>
          <w:szCs w:val="8"/>
        </w:rPr>
        <w:t>p. </w:t>
      </w:r>
      <w:r w:rsidR="004D11E7">
        <w:rPr>
          <w:bCs/>
          <w:szCs w:val="8"/>
        </w:rPr>
        <w:t xml:space="preserve">30. Disponible en ligne : </w:t>
      </w:r>
      <w:hyperlink r:id="rId25" w:history="1">
        <w:r w:rsidR="004D11E7" w:rsidRPr="009C1B5B">
          <w:rPr>
            <w:rStyle w:val="Lienhypertexte"/>
            <w:bCs/>
            <w:szCs w:val="8"/>
          </w:rPr>
          <w:t>https://www.lemonde.fr/idees/article/2022/03/24/comme-francois-mitterrand-emmanuel-macron-a-eu-la-volonte-d-instrumentaliser-la-place-de-l-extreme-droite-dans-les-medias_6118872_3232.html</w:t>
        </w:r>
      </w:hyperlink>
      <w:r w:rsidR="004D11E7">
        <w:rPr>
          <w:bCs/>
          <w:szCs w:val="8"/>
        </w:rPr>
        <w:t xml:space="preserve"> </w:t>
      </w:r>
    </w:p>
    <w:p w14:paraId="29248770" w14:textId="76961A63" w:rsidR="0065575A" w:rsidRDefault="004D11E7" w:rsidP="0065575A">
      <w:pPr>
        <w:tabs>
          <w:tab w:val="left" w:pos="8364"/>
        </w:tabs>
        <w:rPr>
          <w:bCs/>
          <w:szCs w:val="8"/>
        </w:rPr>
      </w:pPr>
      <w:r>
        <w:rPr>
          <w:bCs/>
          <w:szCs w:val="8"/>
        </w:rPr>
        <w:t xml:space="preserve"> </w:t>
      </w:r>
      <w:r>
        <w:rPr>
          <w:bCs/>
          <w:szCs w:val="8"/>
        </w:rPr>
        <w:tab/>
      </w:r>
      <w:r>
        <w:rPr>
          <w:bCs/>
          <w:szCs w:val="8"/>
        </w:rPr>
        <w:tab/>
      </w:r>
    </w:p>
    <w:p w14:paraId="104DBCA9" w14:textId="4E86EC50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>- « </w:t>
      </w:r>
      <w:r w:rsidRPr="00B407D4">
        <w:rPr>
          <w:bCs/>
          <w:szCs w:val="8"/>
        </w:rPr>
        <w:t>Comment restaurer la confiance envers la presse lorsque tous les médias sont entre les mêmes mains ? »</w:t>
      </w:r>
      <w:r>
        <w:rPr>
          <w:bCs/>
          <w:szCs w:val="8"/>
        </w:rPr>
        <w:t xml:space="preserve">, </w:t>
      </w:r>
      <w:r>
        <w:rPr>
          <w:bCs/>
          <w:i/>
          <w:iCs/>
          <w:szCs w:val="8"/>
        </w:rPr>
        <w:t>La Croix</w:t>
      </w:r>
      <w:r>
        <w:rPr>
          <w:bCs/>
          <w:szCs w:val="8"/>
        </w:rPr>
        <w:t xml:space="preserve">, 21 janvier 2022 : </w:t>
      </w:r>
    </w:p>
    <w:p w14:paraId="114B66CE" w14:textId="77777777" w:rsidR="006757D1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26" w:history="1">
        <w:r w:rsidR="006757D1" w:rsidRPr="00043443">
          <w:rPr>
            <w:rStyle w:val="Lienhypertexte"/>
            <w:bCs/>
            <w:szCs w:val="8"/>
          </w:rPr>
          <w:t>https://www.la-croix.com/Debats/Comment-restaurer-confiance-envers-presse-lorsque-tous-medias-sont-entre-memes-mains-2022-01-21-1201196068</w:t>
        </w:r>
      </w:hyperlink>
    </w:p>
    <w:p w14:paraId="14B3A449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4AB247E1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 w:rsidRPr="00B407D4">
        <w:rPr>
          <w:bCs/>
          <w:szCs w:val="8"/>
        </w:rPr>
        <w:t xml:space="preserve"> </w:t>
      </w:r>
      <w:r>
        <w:rPr>
          <w:bCs/>
          <w:szCs w:val="8"/>
        </w:rPr>
        <w:t xml:space="preserve">- « Zemmour, Bolloré et le retour triomphal de l’extrême droite médiatique », </w:t>
      </w:r>
      <w:r>
        <w:rPr>
          <w:bCs/>
          <w:i/>
          <w:iCs/>
          <w:szCs w:val="8"/>
        </w:rPr>
        <w:t>Libération</w:t>
      </w:r>
      <w:r>
        <w:rPr>
          <w:bCs/>
          <w:szCs w:val="8"/>
        </w:rPr>
        <w:t xml:space="preserve">, </w:t>
      </w:r>
      <w:r>
        <w:rPr>
          <w:bCs/>
          <w:i/>
          <w:iCs/>
          <w:szCs w:val="8"/>
        </w:rPr>
        <w:t xml:space="preserve"> </w:t>
      </w:r>
      <w:r>
        <w:rPr>
          <w:bCs/>
          <w:szCs w:val="8"/>
        </w:rPr>
        <w:t xml:space="preserve">« Idées », 16 novembre 2021. Disponible en ligne : </w:t>
      </w:r>
    </w:p>
    <w:p w14:paraId="347C67E4" w14:textId="77777777" w:rsidR="006757D1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27" w:history="1">
        <w:r w:rsidR="006757D1" w:rsidRPr="00043443">
          <w:rPr>
            <w:rStyle w:val="Lienhypertexte"/>
            <w:bCs/>
            <w:szCs w:val="8"/>
          </w:rPr>
          <w:t>https://www.liberation.fr/idees-et-debats/tribunes/zemmour-bollore-le-retour-triomphal-de-lextreme-droite-mediatique-20211115_JLVF3H4HANHFDM5QQYW3KAPO2I/</w:t>
        </w:r>
      </w:hyperlink>
      <w:r w:rsidR="006757D1">
        <w:rPr>
          <w:bCs/>
          <w:szCs w:val="8"/>
        </w:rPr>
        <w:t xml:space="preserve"> </w:t>
      </w:r>
    </w:p>
    <w:p w14:paraId="23AA77E9" w14:textId="77777777" w:rsidR="006757D1" w:rsidRDefault="006757D1" w:rsidP="006757D1">
      <w:pPr>
        <w:tabs>
          <w:tab w:val="left" w:pos="8364"/>
        </w:tabs>
        <w:rPr>
          <w:bCs/>
          <w:szCs w:val="8"/>
        </w:rPr>
      </w:pPr>
    </w:p>
    <w:p w14:paraId="5DC6F691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Jupiter face à l’Empire » : </w:t>
      </w:r>
      <w:r>
        <w:rPr>
          <w:bCs/>
          <w:i/>
          <w:iCs/>
          <w:szCs w:val="8"/>
        </w:rPr>
        <w:t>Le 1</w:t>
      </w:r>
      <w:r>
        <w:rPr>
          <w:bCs/>
          <w:szCs w:val="8"/>
        </w:rPr>
        <w:t>, n° 363, « Médias : la menace Bolloré », 8 septembre 2021. Disponible en ligne :</w:t>
      </w:r>
    </w:p>
    <w:p w14:paraId="34EDF91C" w14:textId="77777777" w:rsidR="006757D1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28" w:history="1">
        <w:r w:rsidR="006757D1" w:rsidRPr="00043443">
          <w:rPr>
            <w:rStyle w:val="Lienhypertexte"/>
            <w:bCs/>
            <w:szCs w:val="8"/>
          </w:rPr>
          <w:t>https://le1hebdo.fr/journal/mdias-la-menace-bollor/363/article/jupiter-face--l-empire-4872.html</w:t>
        </w:r>
      </w:hyperlink>
      <w:r w:rsidR="006757D1">
        <w:rPr>
          <w:bCs/>
          <w:szCs w:val="8"/>
        </w:rPr>
        <w:t xml:space="preserve"> </w:t>
      </w:r>
    </w:p>
    <w:p w14:paraId="287A783F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7D63D0E4" w14:textId="77777777" w:rsidR="006757D1" w:rsidRDefault="006757D1" w:rsidP="006757D1">
      <w:pPr>
        <w:tabs>
          <w:tab w:val="left" w:pos="8364"/>
        </w:tabs>
        <w:ind w:left="567"/>
        <w:rPr>
          <w:szCs w:val="8"/>
        </w:rPr>
      </w:pPr>
      <w:r w:rsidRPr="00634CF1">
        <w:rPr>
          <w:bCs/>
          <w:szCs w:val="8"/>
        </w:rPr>
        <w:t xml:space="preserve">- </w:t>
      </w:r>
      <w:r>
        <w:rPr>
          <w:bCs/>
          <w:szCs w:val="8"/>
        </w:rPr>
        <w:t>« </w:t>
      </w:r>
      <w:r w:rsidRPr="00634CF1">
        <w:rPr>
          <w:szCs w:val="8"/>
        </w:rPr>
        <w:t xml:space="preserve">Que reste-t-il de </w:t>
      </w:r>
      <w:r>
        <w:rPr>
          <w:szCs w:val="8"/>
        </w:rPr>
        <w:t>“</w:t>
      </w:r>
      <w:r w:rsidRPr="00634CF1">
        <w:rPr>
          <w:szCs w:val="8"/>
        </w:rPr>
        <w:t xml:space="preserve">l’esprit </w:t>
      </w:r>
      <w:r w:rsidRPr="00634CF1">
        <w:rPr>
          <w:i/>
          <w:szCs w:val="8"/>
        </w:rPr>
        <w:t>Charlie</w:t>
      </w:r>
      <w:r>
        <w:rPr>
          <w:szCs w:val="8"/>
        </w:rPr>
        <w:t>”</w:t>
      </w:r>
      <w:r w:rsidRPr="00634CF1">
        <w:rPr>
          <w:i/>
          <w:szCs w:val="8"/>
        </w:rPr>
        <w:t> </w:t>
      </w:r>
      <w:r w:rsidRPr="00634CF1">
        <w:rPr>
          <w:szCs w:val="8"/>
        </w:rPr>
        <w:t>?</w:t>
      </w:r>
      <w:r>
        <w:rPr>
          <w:szCs w:val="8"/>
        </w:rPr>
        <w:t xml:space="preserve"> », </w:t>
      </w:r>
      <w:r>
        <w:rPr>
          <w:i/>
          <w:szCs w:val="8"/>
        </w:rPr>
        <w:t>Libération</w:t>
      </w:r>
      <w:r>
        <w:rPr>
          <w:szCs w:val="8"/>
        </w:rPr>
        <w:t xml:space="preserve">, 7 janvier 2020, </w:t>
      </w:r>
      <w:r w:rsidRPr="00CD498D">
        <w:rPr>
          <w:szCs w:val="8"/>
        </w:rPr>
        <w:t>p. </w:t>
      </w:r>
      <w:r>
        <w:rPr>
          <w:szCs w:val="8"/>
        </w:rPr>
        <w:t xml:space="preserve">6. Disponible en ligne : </w:t>
      </w:r>
    </w:p>
    <w:p w14:paraId="7951AA05" w14:textId="77777777" w:rsidR="006757D1" w:rsidRPr="00324AF6" w:rsidRDefault="00000000" w:rsidP="006757D1">
      <w:pPr>
        <w:tabs>
          <w:tab w:val="left" w:pos="8364"/>
        </w:tabs>
        <w:ind w:left="567"/>
        <w:rPr>
          <w:szCs w:val="8"/>
        </w:rPr>
      </w:pPr>
      <w:hyperlink r:id="rId29" w:history="1">
        <w:r w:rsidR="006757D1" w:rsidRPr="00954DB7">
          <w:rPr>
            <w:rStyle w:val="Lienhypertexte"/>
            <w:bCs/>
            <w:szCs w:val="8"/>
          </w:rPr>
          <w:t>https://www.liberation.fr/debats/2020/01/06/que-reste-t-il-de-l-esprit-charlie_1771855</w:t>
        </w:r>
      </w:hyperlink>
      <w:r w:rsidR="006757D1">
        <w:rPr>
          <w:bCs/>
          <w:szCs w:val="8"/>
        </w:rPr>
        <w:t xml:space="preserve"> </w:t>
      </w:r>
    </w:p>
    <w:p w14:paraId="4CF470EF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589D690C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 w:rsidRPr="0083046F">
        <w:rPr>
          <w:bCs/>
          <w:szCs w:val="8"/>
        </w:rPr>
        <w:t>- « L’expression “tribunal médiatique” est un piège »</w:t>
      </w:r>
      <w:r>
        <w:rPr>
          <w:bCs/>
          <w:szCs w:val="8"/>
        </w:rPr>
        <w:t xml:space="preserve">, </w:t>
      </w:r>
      <w:r>
        <w:rPr>
          <w:bCs/>
          <w:i/>
          <w:szCs w:val="8"/>
        </w:rPr>
        <w:t>Le Monde</w:t>
      </w:r>
      <w:r>
        <w:rPr>
          <w:bCs/>
          <w:szCs w:val="8"/>
        </w:rPr>
        <w:t xml:space="preserve">, mardi 26 novembre 2019, « Idées », </w:t>
      </w:r>
      <w:r w:rsidRPr="0083046F">
        <w:rPr>
          <w:bCs/>
          <w:szCs w:val="8"/>
        </w:rPr>
        <w:t>p. </w:t>
      </w:r>
      <w:r>
        <w:rPr>
          <w:bCs/>
          <w:szCs w:val="8"/>
        </w:rPr>
        <w:t xml:space="preserve">26. Disponible en ligne : </w:t>
      </w:r>
    </w:p>
    <w:p w14:paraId="29D3E49A" w14:textId="77777777" w:rsidR="006757D1" w:rsidRPr="0083046F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30" w:history="1">
        <w:r w:rsidR="006757D1" w:rsidRPr="00954DB7">
          <w:rPr>
            <w:rStyle w:val="Lienhypertexte"/>
            <w:bCs/>
            <w:szCs w:val="8"/>
          </w:rPr>
          <w:t>https://www.lemonde.fr/idees/article/2019/11/25/alexis-levrier-l-expression-tribunal-mediatique-est-un-piege_6020389_3232.html</w:t>
        </w:r>
      </w:hyperlink>
      <w:r w:rsidR="006757D1">
        <w:rPr>
          <w:bCs/>
          <w:szCs w:val="8"/>
        </w:rPr>
        <w:t xml:space="preserve"> </w:t>
      </w:r>
    </w:p>
    <w:p w14:paraId="40F5A95C" w14:textId="77777777" w:rsidR="006757D1" w:rsidRPr="00B407D4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2B6EF7DA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lastRenderedPageBreak/>
        <w:t xml:space="preserve">- </w:t>
      </w:r>
      <w:r w:rsidRPr="0091099E">
        <w:rPr>
          <w:bCs/>
          <w:szCs w:val="8"/>
        </w:rPr>
        <w:t xml:space="preserve">« La presse, ennemi </w:t>
      </w:r>
      <w:r>
        <w:rPr>
          <w:bCs/>
          <w:szCs w:val="8"/>
        </w:rPr>
        <w:t xml:space="preserve">fantasmée des “gilets jaunes” », </w:t>
      </w:r>
      <w:r w:rsidRPr="0091099E">
        <w:rPr>
          <w:bCs/>
          <w:i/>
          <w:szCs w:val="8"/>
        </w:rPr>
        <w:t>Le Monde</w:t>
      </w:r>
      <w:r w:rsidRPr="0091099E">
        <w:rPr>
          <w:bCs/>
          <w:szCs w:val="8"/>
        </w:rPr>
        <w:t xml:space="preserve">, </w:t>
      </w:r>
      <w:r>
        <w:rPr>
          <w:bCs/>
          <w:szCs w:val="8"/>
        </w:rPr>
        <w:t>dimanche 13 et lundi 14</w:t>
      </w:r>
      <w:r w:rsidRPr="0091099E">
        <w:rPr>
          <w:bCs/>
          <w:szCs w:val="8"/>
        </w:rPr>
        <w:t xml:space="preserve"> janvier 2019</w:t>
      </w:r>
      <w:r>
        <w:rPr>
          <w:bCs/>
          <w:szCs w:val="8"/>
        </w:rPr>
        <w:t xml:space="preserve">, « Débats et analyses », </w:t>
      </w:r>
      <w:r w:rsidRPr="00E14FB2">
        <w:rPr>
          <w:bCs/>
          <w:szCs w:val="8"/>
        </w:rPr>
        <w:t>p. </w:t>
      </w:r>
      <w:r>
        <w:rPr>
          <w:bCs/>
          <w:szCs w:val="8"/>
        </w:rPr>
        <w:t>24. Disponible en ligne :</w:t>
      </w:r>
    </w:p>
    <w:p w14:paraId="5B274055" w14:textId="77777777" w:rsidR="006757D1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31" w:history="1">
        <w:r w:rsidR="006757D1" w:rsidRPr="002D523A">
          <w:rPr>
            <w:rStyle w:val="Lienhypertexte"/>
            <w:bCs/>
            <w:szCs w:val="8"/>
          </w:rPr>
          <w:t>https://www.lemonde.fr/idees/article/2019/01/12/gilets-jaunes-la-haine-des-medias-n-a-rien-d-inedit_5408096_3232.html</w:t>
        </w:r>
      </w:hyperlink>
    </w:p>
    <w:p w14:paraId="0BDBEA6D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0EBD2082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</w:t>
      </w:r>
      <w:r w:rsidRPr="009A43F2">
        <w:rPr>
          <w:bCs/>
          <w:szCs w:val="8"/>
        </w:rPr>
        <w:t>« Être Charlie, d’hier à aujourd’hui</w:t>
      </w:r>
      <w:r>
        <w:rPr>
          <w:bCs/>
          <w:szCs w:val="8"/>
        </w:rPr>
        <w:t xml:space="preserve"> », </w:t>
      </w:r>
      <w:r w:rsidRPr="009A43F2">
        <w:rPr>
          <w:bCs/>
          <w:i/>
          <w:szCs w:val="8"/>
        </w:rPr>
        <w:t>Libération</w:t>
      </w:r>
      <w:r>
        <w:rPr>
          <w:bCs/>
          <w:szCs w:val="8"/>
        </w:rPr>
        <w:t>,</w:t>
      </w:r>
      <w:r w:rsidRPr="009A43F2">
        <w:rPr>
          <w:bCs/>
          <w:i/>
          <w:szCs w:val="8"/>
        </w:rPr>
        <w:t xml:space="preserve"> </w:t>
      </w:r>
      <w:r w:rsidRPr="009A43F2">
        <w:rPr>
          <w:bCs/>
          <w:szCs w:val="8"/>
        </w:rPr>
        <w:t xml:space="preserve">7 </w:t>
      </w:r>
      <w:r>
        <w:rPr>
          <w:bCs/>
          <w:szCs w:val="8"/>
        </w:rPr>
        <w:t xml:space="preserve">janvier 2019, </w:t>
      </w:r>
      <w:r w:rsidRPr="009A43F2">
        <w:rPr>
          <w:bCs/>
          <w:szCs w:val="8"/>
        </w:rPr>
        <w:t>p. </w:t>
      </w:r>
      <w:r>
        <w:rPr>
          <w:bCs/>
          <w:szCs w:val="8"/>
        </w:rPr>
        <w:t xml:space="preserve">22-23. Disponible en ligne : </w:t>
      </w:r>
    </w:p>
    <w:p w14:paraId="0894C497" w14:textId="77777777" w:rsidR="006757D1" w:rsidRDefault="00000000" w:rsidP="006757D1">
      <w:pPr>
        <w:tabs>
          <w:tab w:val="left" w:pos="8364"/>
        </w:tabs>
        <w:ind w:left="567"/>
        <w:rPr>
          <w:bCs/>
          <w:szCs w:val="8"/>
        </w:rPr>
      </w:pPr>
      <w:hyperlink r:id="rId32" w:history="1">
        <w:r w:rsidR="006757D1" w:rsidRPr="00D50582">
          <w:rPr>
            <w:rStyle w:val="Lienhypertexte"/>
            <w:bCs/>
            <w:szCs w:val="8"/>
          </w:rPr>
          <w:t>https://www.liberation.fr/debats/2019/01/06/etre-charlie-d-hier-a-aujourd-hui_1701309</w:t>
        </w:r>
      </w:hyperlink>
      <w:r w:rsidR="006757D1">
        <w:rPr>
          <w:bCs/>
          <w:szCs w:val="8"/>
        </w:rPr>
        <w:t xml:space="preserve"> </w:t>
      </w:r>
    </w:p>
    <w:p w14:paraId="4E469285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046FE4F7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  <w:r>
        <w:rPr>
          <w:bCs/>
          <w:szCs w:val="8"/>
        </w:rPr>
        <w:t xml:space="preserve">- « Face aux “gilets jaunes” : l’impossible médiatisation », </w:t>
      </w:r>
      <w:r>
        <w:rPr>
          <w:bCs/>
          <w:i/>
          <w:szCs w:val="8"/>
        </w:rPr>
        <w:t>Le 1</w:t>
      </w:r>
      <w:r>
        <w:rPr>
          <w:bCs/>
          <w:szCs w:val="8"/>
        </w:rPr>
        <w:t xml:space="preserve">, mercredi 19 décembre 2018, </w:t>
      </w:r>
      <w:r w:rsidRPr="009A43F2">
        <w:rPr>
          <w:bCs/>
          <w:szCs w:val="8"/>
        </w:rPr>
        <w:t>p. </w:t>
      </w:r>
      <w:r>
        <w:rPr>
          <w:bCs/>
          <w:szCs w:val="8"/>
        </w:rPr>
        <w:t xml:space="preserve">4. Disponible en ligne : </w:t>
      </w:r>
      <w:hyperlink r:id="rId33" w:history="1">
        <w:r w:rsidRPr="00D50582">
          <w:rPr>
            <w:rStyle w:val="Lienhypertexte"/>
            <w:bCs/>
            <w:szCs w:val="8"/>
          </w:rPr>
          <w:t>https://le1hebdo.fr/journal/numero/230/face-aux-gilets-jaunes-l-impossible-mdiatisation-3134.html</w:t>
        </w:r>
      </w:hyperlink>
      <w:r>
        <w:rPr>
          <w:bCs/>
          <w:szCs w:val="8"/>
        </w:rPr>
        <w:t xml:space="preserve">  </w:t>
      </w:r>
    </w:p>
    <w:p w14:paraId="53AF99BE" w14:textId="77777777" w:rsidR="006757D1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12A9E8D7" w14:textId="77777777" w:rsidR="006757D1" w:rsidRPr="0098201B" w:rsidRDefault="006757D1" w:rsidP="006757D1">
      <w:pPr>
        <w:tabs>
          <w:tab w:val="left" w:pos="8364"/>
        </w:tabs>
        <w:ind w:left="567"/>
        <w:rPr>
          <w:bCs/>
          <w:szCs w:val="8"/>
        </w:rPr>
      </w:pPr>
      <w:r w:rsidRPr="0098201B">
        <w:rPr>
          <w:bCs/>
          <w:szCs w:val="8"/>
        </w:rPr>
        <w:t>- « Emmanuel Macron et la presse</w:t>
      </w:r>
      <w:r>
        <w:rPr>
          <w:bCs/>
          <w:szCs w:val="8"/>
        </w:rPr>
        <w:t xml:space="preserve"> : </w:t>
      </w:r>
      <w:r w:rsidRPr="0098201B">
        <w:rPr>
          <w:bCs/>
          <w:szCs w:val="8"/>
        </w:rPr>
        <w:t xml:space="preserve">les ombres d’une présidence monarchique », </w:t>
      </w:r>
      <w:r w:rsidRPr="0098201B">
        <w:rPr>
          <w:bCs/>
          <w:i/>
          <w:szCs w:val="8"/>
        </w:rPr>
        <w:t>Le Monde</w:t>
      </w:r>
      <w:r w:rsidRPr="0098201B">
        <w:rPr>
          <w:bCs/>
          <w:szCs w:val="8"/>
        </w:rPr>
        <w:t>, mardi 31 juillet 2018, « Débats et anal</w:t>
      </w:r>
      <w:r>
        <w:rPr>
          <w:bCs/>
          <w:szCs w:val="8"/>
        </w:rPr>
        <w:t xml:space="preserve">yses », p. 23. </w:t>
      </w:r>
      <w:r w:rsidRPr="0098201B">
        <w:rPr>
          <w:bCs/>
          <w:szCs w:val="8"/>
        </w:rPr>
        <w:t xml:space="preserve">Disponible en ligne : </w:t>
      </w:r>
      <w:hyperlink r:id="rId34" w:history="1">
        <w:r w:rsidRPr="00D50582">
          <w:rPr>
            <w:rStyle w:val="Lienhypertexte"/>
            <w:bCs/>
            <w:szCs w:val="8"/>
          </w:rPr>
          <w:t>https://www.lemonde.fr/idees/article/2018/07/30/alexis-levrier-l-intervention-d-emmanuel-macron-s-est-rapidement-transformee-en-un-plaidoyer-contre-les-medias_5337387_3232.html</w:t>
        </w:r>
      </w:hyperlink>
      <w:r>
        <w:rPr>
          <w:bCs/>
          <w:szCs w:val="8"/>
        </w:rPr>
        <w:t xml:space="preserve"> </w:t>
      </w:r>
      <w:r w:rsidRPr="0098201B">
        <w:rPr>
          <w:bCs/>
          <w:szCs w:val="8"/>
        </w:rPr>
        <w:t xml:space="preserve"> </w:t>
      </w:r>
    </w:p>
    <w:p w14:paraId="1B563947" w14:textId="77777777" w:rsidR="006757D1" w:rsidRPr="0098201B" w:rsidRDefault="006757D1" w:rsidP="006757D1">
      <w:pPr>
        <w:tabs>
          <w:tab w:val="left" w:pos="8364"/>
        </w:tabs>
        <w:ind w:left="567"/>
        <w:rPr>
          <w:bCs/>
          <w:szCs w:val="8"/>
        </w:rPr>
      </w:pPr>
    </w:p>
    <w:p w14:paraId="55E022F9" w14:textId="77777777" w:rsidR="006757D1" w:rsidRPr="0098201B" w:rsidRDefault="006757D1" w:rsidP="006757D1">
      <w:pPr>
        <w:tabs>
          <w:tab w:val="left" w:pos="8364"/>
        </w:tabs>
        <w:ind w:left="567"/>
        <w:rPr>
          <w:bCs/>
          <w:szCs w:val="8"/>
        </w:rPr>
      </w:pPr>
      <w:r w:rsidRPr="0098201B">
        <w:rPr>
          <w:bCs/>
          <w:szCs w:val="8"/>
        </w:rPr>
        <w:t xml:space="preserve">- « Louis XIV ou l’éternelle viralité des rumeurs », </w:t>
      </w:r>
      <w:r w:rsidRPr="0098201B">
        <w:rPr>
          <w:bCs/>
          <w:i/>
          <w:szCs w:val="8"/>
        </w:rPr>
        <w:t>Libération</w:t>
      </w:r>
      <w:r w:rsidRPr="0098201B">
        <w:rPr>
          <w:bCs/>
          <w:szCs w:val="8"/>
        </w:rPr>
        <w:t>, « Idées », jeudi 7 juin 201</w:t>
      </w:r>
      <w:r>
        <w:rPr>
          <w:bCs/>
          <w:szCs w:val="8"/>
        </w:rPr>
        <w:t>8</w:t>
      </w:r>
      <w:r w:rsidRPr="0098201B">
        <w:rPr>
          <w:bCs/>
          <w:szCs w:val="8"/>
        </w:rPr>
        <w:t>, p. 25.</w:t>
      </w:r>
      <w:r>
        <w:rPr>
          <w:bCs/>
          <w:szCs w:val="8"/>
        </w:rPr>
        <w:t xml:space="preserve"> </w:t>
      </w:r>
      <w:r w:rsidRPr="0098201B">
        <w:rPr>
          <w:bCs/>
          <w:szCs w:val="8"/>
        </w:rPr>
        <w:t xml:space="preserve">Disponible en ligne : </w:t>
      </w:r>
      <w:hyperlink r:id="rId35" w:history="1">
        <w:r w:rsidRPr="0098201B">
          <w:rPr>
            <w:rStyle w:val="Lienhypertexte"/>
            <w:bCs/>
            <w:szCs w:val="8"/>
          </w:rPr>
          <w:t>http://www.liberation.fr/debats/2018/06/06/louis-xiv-ou-l-eternelle-viralite-des-rumeurs_1656971</w:t>
        </w:r>
      </w:hyperlink>
    </w:p>
    <w:p w14:paraId="225CC2C6" w14:textId="77777777" w:rsidR="006757D1" w:rsidRDefault="006757D1" w:rsidP="004D11E7">
      <w:pPr>
        <w:rPr>
          <w:sz w:val="26"/>
          <w:szCs w:val="22"/>
          <w:u w:val="single"/>
        </w:rPr>
      </w:pPr>
    </w:p>
    <w:p w14:paraId="7A527DCD" w14:textId="77777777" w:rsidR="006757D1" w:rsidRDefault="006757D1" w:rsidP="0000277B">
      <w:pPr>
        <w:ind w:left="567"/>
        <w:rPr>
          <w:sz w:val="26"/>
          <w:szCs w:val="22"/>
          <w:u w:val="single"/>
        </w:rPr>
      </w:pPr>
    </w:p>
    <w:p w14:paraId="07E45476" w14:textId="3D1C0581" w:rsidR="0000277B" w:rsidRPr="006757D1" w:rsidRDefault="006757D1" w:rsidP="0000277B">
      <w:pPr>
        <w:ind w:left="567"/>
        <w:rPr>
          <w:sz w:val="26"/>
          <w:szCs w:val="22"/>
          <w:u w:val="single"/>
        </w:rPr>
      </w:pPr>
      <w:r>
        <w:rPr>
          <w:sz w:val="26"/>
          <w:szCs w:val="22"/>
          <w:u w:val="single"/>
        </w:rPr>
        <w:t>3</w:t>
      </w:r>
      <w:r w:rsidR="0000277B" w:rsidRPr="006757D1">
        <w:rPr>
          <w:sz w:val="26"/>
          <w:szCs w:val="22"/>
          <w:u w:val="single"/>
        </w:rPr>
        <w:t>) Entretiens dans la presse écrite et dans des ouvrages grand public (sélection) :</w:t>
      </w:r>
    </w:p>
    <w:p w14:paraId="5D88D4BC" w14:textId="77777777" w:rsidR="0000277B" w:rsidRDefault="0000277B" w:rsidP="0000277B">
      <w:pPr>
        <w:rPr>
          <w:sz w:val="28"/>
          <w:u w:val="single"/>
        </w:rPr>
      </w:pPr>
    </w:p>
    <w:p w14:paraId="65560E08" w14:textId="77777777" w:rsidR="0000277B" w:rsidRPr="004F2F58" w:rsidRDefault="0000277B" w:rsidP="0000277B">
      <w:pPr>
        <w:ind w:left="567"/>
        <w:rPr>
          <w:bCs/>
          <w:szCs w:val="8"/>
        </w:rPr>
      </w:pPr>
      <w:r>
        <w:rPr>
          <w:bCs/>
          <w:color w:val="000000" w:themeColor="text1"/>
          <w:szCs w:val="8"/>
        </w:rPr>
        <w:t xml:space="preserve">- « Le président et la presse. Retour à l’ancien monde », interview par Françoise </w:t>
      </w:r>
      <w:proofErr w:type="spellStart"/>
      <w:r>
        <w:rPr>
          <w:bCs/>
          <w:color w:val="000000" w:themeColor="text1"/>
          <w:szCs w:val="8"/>
        </w:rPr>
        <w:t>Laugée</w:t>
      </w:r>
      <w:proofErr w:type="spellEnd"/>
      <w:r>
        <w:rPr>
          <w:bCs/>
          <w:color w:val="000000" w:themeColor="text1"/>
          <w:szCs w:val="8"/>
        </w:rPr>
        <w:t xml:space="preserve">, </w:t>
      </w:r>
      <w:r>
        <w:rPr>
          <w:bCs/>
          <w:i/>
          <w:szCs w:val="8"/>
        </w:rPr>
        <w:t>La Revue européenne des médias et du numérique</w:t>
      </w:r>
      <w:r>
        <w:rPr>
          <w:bCs/>
          <w:szCs w:val="8"/>
        </w:rPr>
        <w:t xml:space="preserve">, n° 57-58, printemps-été 2021, </w:t>
      </w:r>
      <w:r w:rsidRPr="00F048AD">
        <w:rPr>
          <w:bCs/>
          <w:szCs w:val="8"/>
        </w:rPr>
        <w:t>p. </w:t>
      </w:r>
      <w:r>
        <w:rPr>
          <w:bCs/>
          <w:szCs w:val="8"/>
        </w:rPr>
        <w:t xml:space="preserve">88-95. (Disponible en ligne : </w:t>
      </w:r>
      <w:hyperlink r:id="rId36" w:history="1">
        <w:r w:rsidRPr="00895E63">
          <w:rPr>
            <w:rStyle w:val="Lienhypertexte"/>
            <w:bCs/>
            <w:szCs w:val="8"/>
          </w:rPr>
          <w:t>https://la-rem.eu/2021/07/le-president-et-la-presse-retour-a-lancien-monde</w:t>
        </w:r>
      </w:hyperlink>
      <w:r>
        <w:rPr>
          <w:bCs/>
          <w:szCs w:val="8"/>
        </w:rPr>
        <w:t>/)</w:t>
      </w:r>
    </w:p>
    <w:p w14:paraId="31652BAA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</w:p>
    <w:p w14:paraId="1148DBAC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  <w:r>
        <w:rPr>
          <w:bCs/>
          <w:color w:val="000000" w:themeColor="text1"/>
          <w:szCs w:val="8"/>
        </w:rPr>
        <w:t xml:space="preserve">- « En ciblant Marine Le Pen, M. Macron fait courir un risque à la démocratie », entretien avec Alain Beuve-Méry, </w:t>
      </w:r>
      <w:r>
        <w:rPr>
          <w:bCs/>
          <w:i/>
          <w:iCs/>
          <w:color w:val="000000" w:themeColor="text1"/>
          <w:szCs w:val="8"/>
        </w:rPr>
        <w:t>Le Monde</w:t>
      </w:r>
      <w:r>
        <w:rPr>
          <w:bCs/>
          <w:color w:val="000000" w:themeColor="text1"/>
          <w:szCs w:val="8"/>
        </w:rPr>
        <w:t xml:space="preserve">, mardi 8 juin 2021, </w:t>
      </w:r>
      <w:r w:rsidRPr="00666F33">
        <w:rPr>
          <w:bCs/>
          <w:color w:val="000000" w:themeColor="text1"/>
          <w:szCs w:val="8"/>
        </w:rPr>
        <w:t>p. </w:t>
      </w:r>
      <w:r>
        <w:rPr>
          <w:bCs/>
          <w:color w:val="000000" w:themeColor="text1"/>
          <w:szCs w:val="8"/>
        </w:rPr>
        <w:t>32.</w:t>
      </w:r>
    </w:p>
    <w:p w14:paraId="332010D4" w14:textId="77777777" w:rsidR="0000277B" w:rsidRDefault="0000277B" w:rsidP="0000277B">
      <w:pPr>
        <w:ind w:left="567"/>
        <w:rPr>
          <w:bCs/>
          <w:szCs w:val="8"/>
        </w:rPr>
      </w:pPr>
      <w:r>
        <w:rPr>
          <w:bCs/>
          <w:szCs w:val="8"/>
        </w:rPr>
        <w:t xml:space="preserve">(Disponible en ligne : </w:t>
      </w:r>
    </w:p>
    <w:p w14:paraId="70326975" w14:textId="77777777" w:rsidR="0000277B" w:rsidRDefault="00000000" w:rsidP="0000277B">
      <w:pPr>
        <w:ind w:left="567"/>
        <w:rPr>
          <w:bCs/>
          <w:color w:val="000000" w:themeColor="text1"/>
          <w:szCs w:val="8"/>
        </w:rPr>
      </w:pPr>
      <w:hyperlink r:id="rId37" w:history="1">
        <w:r w:rsidR="0000277B" w:rsidRPr="006E2B7D">
          <w:rPr>
            <w:rStyle w:val="Lienhypertexte"/>
            <w:bCs/>
            <w:szCs w:val="8"/>
          </w:rPr>
          <w:t>https://www.lemonde.fr/idees/article/2021/06/07/en-ciblant-marine-le-pen-emmanuel-macron-fait-courir-un-risque-a-la-democratie_6083219_3232.html</w:t>
        </w:r>
      </w:hyperlink>
      <w:r w:rsidR="0000277B">
        <w:rPr>
          <w:bCs/>
          <w:color w:val="000000" w:themeColor="text1"/>
          <w:szCs w:val="8"/>
        </w:rPr>
        <w:t xml:space="preserve">) </w:t>
      </w:r>
    </w:p>
    <w:p w14:paraId="5904A28A" w14:textId="77777777" w:rsidR="0000277B" w:rsidRPr="00666F33" w:rsidRDefault="0000277B" w:rsidP="0000277B">
      <w:pPr>
        <w:ind w:left="567"/>
        <w:rPr>
          <w:bCs/>
          <w:color w:val="000000" w:themeColor="text1"/>
          <w:szCs w:val="8"/>
        </w:rPr>
      </w:pPr>
    </w:p>
    <w:p w14:paraId="21DC7DD9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  <w:r>
        <w:rPr>
          <w:bCs/>
          <w:color w:val="000000" w:themeColor="text1"/>
          <w:szCs w:val="8"/>
        </w:rPr>
        <w:t xml:space="preserve">- « Le Président revient sur terre », entretien avec Richard </w:t>
      </w:r>
      <w:proofErr w:type="spellStart"/>
      <w:r>
        <w:rPr>
          <w:bCs/>
          <w:color w:val="000000" w:themeColor="text1"/>
          <w:szCs w:val="8"/>
        </w:rPr>
        <w:t>Sénéjoux</w:t>
      </w:r>
      <w:proofErr w:type="spellEnd"/>
      <w:r>
        <w:rPr>
          <w:bCs/>
          <w:color w:val="000000" w:themeColor="text1"/>
          <w:szCs w:val="8"/>
        </w:rPr>
        <w:t xml:space="preserve">, </w:t>
      </w:r>
      <w:r>
        <w:rPr>
          <w:bCs/>
          <w:i/>
          <w:iCs/>
          <w:color w:val="000000" w:themeColor="text1"/>
          <w:szCs w:val="8"/>
        </w:rPr>
        <w:t>Télérama,</w:t>
      </w:r>
      <w:r>
        <w:rPr>
          <w:bCs/>
          <w:color w:val="000000" w:themeColor="text1"/>
          <w:szCs w:val="8"/>
        </w:rPr>
        <w:t xml:space="preserve"> n°3723, 19 mai 2021, </w:t>
      </w:r>
      <w:r w:rsidRPr="00666F33">
        <w:rPr>
          <w:bCs/>
          <w:color w:val="000000" w:themeColor="text1"/>
          <w:szCs w:val="8"/>
        </w:rPr>
        <w:t>p. </w:t>
      </w:r>
      <w:r>
        <w:rPr>
          <w:bCs/>
          <w:color w:val="000000" w:themeColor="text1"/>
          <w:szCs w:val="8"/>
        </w:rPr>
        <w:t>41-43.</w:t>
      </w:r>
    </w:p>
    <w:p w14:paraId="22D4AF06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</w:p>
    <w:p w14:paraId="544B2DB4" w14:textId="77777777" w:rsidR="0000277B" w:rsidRPr="00F048AD" w:rsidRDefault="0000277B" w:rsidP="0000277B">
      <w:pPr>
        <w:ind w:left="567"/>
        <w:rPr>
          <w:bCs/>
          <w:color w:val="000000" w:themeColor="text1"/>
          <w:szCs w:val="8"/>
        </w:rPr>
      </w:pPr>
      <w:r>
        <w:rPr>
          <w:bCs/>
          <w:i/>
          <w:iCs/>
          <w:color w:val="000000" w:themeColor="text1"/>
          <w:szCs w:val="8"/>
        </w:rPr>
        <w:t xml:space="preserve"> </w:t>
      </w:r>
      <w:r w:rsidRPr="00F048AD">
        <w:rPr>
          <w:bCs/>
          <w:color w:val="000000" w:themeColor="text1"/>
          <w:szCs w:val="8"/>
        </w:rPr>
        <w:t xml:space="preserve">- « Connivence entre journalistes et politiques : quatre siècles de soupçons », entretien avec Jean-François Marmion, dans </w:t>
      </w:r>
      <w:r w:rsidRPr="00F048AD">
        <w:rPr>
          <w:bCs/>
          <w:i/>
          <w:iCs/>
          <w:color w:val="000000" w:themeColor="text1"/>
          <w:szCs w:val="8"/>
        </w:rPr>
        <w:t>Psychologie de la connerie en politique</w:t>
      </w:r>
      <w:r w:rsidRPr="00F048AD">
        <w:rPr>
          <w:bCs/>
          <w:color w:val="000000" w:themeColor="text1"/>
          <w:szCs w:val="8"/>
        </w:rPr>
        <w:t>, sous la direction de Jean-François Marmion, Auxerre, Sciences humaines éditions, 2020, p. 251-268.</w:t>
      </w:r>
    </w:p>
    <w:p w14:paraId="632538E4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</w:p>
    <w:p w14:paraId="26046F40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  <w:r>
        <w:rPr>
          <w:bCs/>
          <w:color w:val="000000" w:themeColor="text1"/>
          <w:szCs w:val="8"/>
        </w:rPr>
        <w:t xml:space="preserve">- « La sacralité qui entoure </w:t>
      </w:r>
      <w:r>
        <w:rPr>
          <w:bCs/>
          <w:i/>
          <w:iCs/>
          <w:color w:val="000000" w:themeColor="text1"/>
          <w:szCs w:val="8"/>
        </w:rPr>
        <w:t xml:space="preserve">Charlie </w:t>
      </w:r>
      <w:r>
        <w:rPr>
          <w:bCs/>
          <w:color w:val="000000" w:themeColor="text1"/>
          <w:szCs w:val="8"/>
        </w:rPr>
        <w:t xml:space="preserve">est à l’inverse de son identité », entretien avec Catherine Calvet et Anastasia </w:t>
      </w:r>
      <w:proofErr w:type="spellStart"/>
      <w:r>
        <w:rPr>
          <w:bCs/>
          <w:color w:val="000000" w:themeColor="text1"/>
          <w:szCs w:val="8"/>
        </w:rPr>
        <w:t>Vécrin</w:t>
      </w:r>
      <w:proofErr w:type="spellEnd"/>
      <w:r>
        <w:rPr>
          <w:bCs/>
          <w:color w:val="000000" w:themeColor="text1"/>
          <w:szCs w:val="8"/>
        </w:rPr>
        <w:t xml:space="preserve">, </w:t>
      </w:r>
      <w:r>
        <w:rPr>
          <w:bCs/>
          <w:i/>
          <w:iCs/>
          <w:color w:val="000000" w:themeColor="text1"/>
          <w:szCs w:val="8"/>
        </w:rPr>
        <w:t>Libération</w:t>
      </w:r>
      <w:r>
        <w:rPr>
          <w:bCs/>
          <w:color w:val="000000" w:themeColor="text1"/>
          <w:szCs w:val="8"/>
        </w:rPr>
        <w:t xml:space="preserve">, 2 septembre 2020, </w:t>
      </w:r>
      <w:r w:rsidRPr="00FE6901">
        <w:rPr>
          <w:bCs/>
          <w:color w:val="000000" w:themeColor="text1"/>
          <w:szCs w:val="8"/>
        </w:rPr>
        <w:t>p. </w:t>
      </w:r>
      <w:r>
        <w:rPr>
          <w:bCs/>
          <w:color w:val="000000" w:themeColor="text1"/>
          <w:szCs w:val="8"/>
        </w:rPr>
        <w:t>10-11.</w:t>
      </w:r>
    </w:p>
    <w:p w14:paraId="132CBDB9" w14:textId="77777777" w:rsidR="0000277B" w:rsidRPr="00FE6901" w:rsidRDefault="0000277B" w:rsidP="0000277B">
      <w:pPr>
        <w:ind w:left="567"/>
        <w:rPr>
          <w:bCs/>
          <w:i/>
          <w:iCs/>
          <w:color w:val="000000" w:themeColor="text1"/>
          <w:szCs w:val="8"/>
        </w:rPr>
      </w:pPr>
      <w:r>
        <w:rPr>
          <w:bCs/>
          <w:i/>
          <w:iCs/>
          <w:color w:val="000000" w:themeColor="text1"/>
          <w:szCs w:val="8"/>
        </w:rPr>
        <w:t xml:space="preserve"> </w:t>
      </w:r>
    </w:p>
    <w:p w14:paraId="36772305" w14:textId="77777777" w:rsidR="0000277B" w:rsidRDefault="0000277B" w:rsidP="0000277B">
      <w:pPr>
        <w:ind w:left="567"/>
        <w:rPr>
          <w:bCs/>
          <w:color w:val="000000" w:themeColor="text1"/>
          <w:szCs w:val="8"/>
        </w:rPr>
      </w:pPr>
      <w:r>
        <w:rPr>
          <w:bCs/>
          <w:color w:val="000000" w:themeColor="text1"/>
          <w:szCs w:val="8"/>
        </w:rPr>
        <w:t xml:space="preserve">- « Les médias ne doivent jamais renoncer au combat pour les faits », entretien avec Enguérand Renault, </w:t>
      </w:r>
      <w:r>
        <w:rPr>
          <w:bCs/>
          <w:i/>
          <w:iCs/>
          <w:color w:val="000000" w:themeColor="text1"/>
          <w:szCs w:val="8"/>
        </w:rPr>
        <w:t>Le Figaro</w:t>
      </w:r>
      <w:r>
        <w:rPr>
          <w:bCs/>
          <w:color w:val="000000" w:themeColor="text1"/>
          <w:szCs w:val="8"/>
        </w:rPr>
        <w:t xml:space="preserve">, 24 janvier 2019. </w:t>
      </w:r>
    </w:p>
    <w:p w14:paraId="1387553B" w14:textId="77777777" w:rsidR="0000277B" w:rsidRPr="005F00F5" w:rsidRDefault="0000277B" w:rsidP="0000277B">
      <w:pPr>
        <w:ind w:left="567"/>
        <w:rPr>
          <w:bCs/>
          <w:color w:val="000000" w:themeColor="text1"/>
          <w:szCs w:val="8"/>
        </w:rPr>
      </w:pPr>
    </w:p>
    <w:p w14:paraId="49DD66D0" w14:textId="77777777" w:rsidR="0000277B" w:rsidRDefault="0000277B" w:rsidP="0000277B">
      <w:pPr>
        <w:ind w:left="567"/>
        <w:rPr>
          <w:bCs/>
          <w:szCs w:val="8"/>
        </w:rPr>
      </w:pPr>
      <w:r w:rsidRPr="00EF1299">
        <w:rPr>
          <w:bCs/>
          <w:szCs w:val="8"/>
        </w:rPr>
        <w:lastRenderedPageBreak/>
        <w:t xml:space="preserve">- « Journalistes </w:t>
      </w:r>
      <w:r>
        <w:rPr>
          <w:bCs/>
          <w:szCs w:val="8"/>
        </w:rPr>
        <w:t>ou</w:t>
      </w:r>
      <w:r w:rsidRPr="00EF1299">
        <w:rPr>
          <w:bCs/>
          <w:szCs w:val="8"/>
        </w:rPr>
        <w:t xml:space="preserve"> politiques, et </w:t>
      </w:r>
      <w:r>
        <w:rPr>
          <w:bCs/>
          <w:szCs w:val="8"/>
        </w:rPr>
        <w:t xml:space="preserve">réciproquement », interview par Françoise </w:t>
      </w:r>
      <w:proofErr w:type="spellStart"/>
      <w:r>
        <w:rPr>
          <w:bCs/>
          <w:szCs w:val="8"/>
        </w:rPr>
        <w:t>Laugée</w:t>
      </w:r>
      <w:proofErr w:type="spellEnd"/>
      <w:r>
        <w:rPr>
          <w:bCs/>
          <w:szCs w:val="8"/>
        </w:rPr>
        <w:t xml:space="preserve">, </w:t>
      </w:r>
      <w:r>
        <w:rPr>
          <w:bCs/>
          <w:i/>
          <w:szCs w:val="8"/>
        </w:rPr>
        <w:t>La Revue européenne des médias et du numérique</w:t>
      </w:r>
      <w:r>
        <w:rPr>
          <w:bCs/>
          <w:szCs w:val="8"/>
        </w:rPr>
        <w:t xml:space="preserve">, n° 44, automne 2017, </w:t>
      </w:r>
      <w:r w:rsidRPr="00EF1299">
        <w:rPr>
          <w:bCs/>
          <w:szCs w:val="8"/>
        </w:rPr>
        <w:t>p. </w:t>
      </w:r>
      <w:r>
        <w:rPr>
          <w:bCs/>
          <w:szCs w:val="8"/>
        </w:rPr>
        <w:t xml:space="preserve">78-85. (Disponible en ligne : </w:t>
      </w:r>
      <w:hyperlink r:id="rId38" w:history="1">
        <w:r w:rsidRPr="00BA580F">
          <w:rPr>
            <w:rStyle w:val="Lienhypertexte"/>
            <w:bCs/>
            <w:szCs w:val="8"/>
          </w:rPr>
          <w:t>http://la-rem.eu/2017/11/14/journalistes-ou-politiques-et-reciproquement/)</w:t>
        </w:r>
      </w:hyperlink>
      <w:r>
        <w:rPr>
          <w:bCs/>
          <w:szCs w:val="8"/>
        </w:rPr>
        <w:t xml:space="preserve"> </w:t>
      </w:r>
    </w:p>
    <w:p w14:paraId="4DBE241C" w14:textId="77777777" w:rsidR="0000277B" w:rsidRDefault="0000277B" w:rsidP="0000277B">
      <w:pPr>
        <w:ind w:left="567"/>
        <w:rPr>
          <w:bCs/>
          <w:szCs w:val="8"/>
        </w:rPr>
      </w:pPr>
    </w:p>
    <w:p w14:paraId="127C2B41" w14:textId="77777777" w:rsidR="0000277B" w:rsidRDefault="0000277B" w:rsidP="0000277B">
      <w:pPr>
        <w:ind w:left="567"/>
        <w:rPr>
          <w:bCs/>
          <w:szCs w:val="8"/>
        </w:rPr>
      </w:pPr>
      <w:r>
        <w:rPr>
          <w:bCs/>
          <w:szCs w:val="8"/>
        </w:rPr>
        <w:t xml:space="preserve">- « Entre presse et politique, un aller doit être sans retour », entretien avec Ivanne Trippenbach, </w:t>
      </w:r>
      <w:r>
        <w:rPr>
          <w:bCs/>
          <w:i/>
          <w:iCs/>
          <w:szCs w:val="8"/>
        </w:rPr>
        <w:t>L’Opinion</w:t>
      </w:r>
      <w:r>
        <w:rPr>
          <w:bCs/>
          <w:szCs w:val="8"/>
        </w:rPr>
        <w:t xml:space="preserve">, 7 septembre 2017, </w:t>
      </w:r>
      <w:r w:rsidRPr="00186870">
        <w:rPr>
          <w:bCs/>
          <w:szCs w:val="8"/>
        </w:rPr>
        <w:t>p. </w:t>
      </w:r>
      <w:r>
        <w:rPr>
          <w:bCs/>
          <w:szCs w:val="8"/>
        </w:rPr>
        <w:t>8.</w:t>
      </w:r>
    </w:p>
    <w:p w14:paraId="4E59391B" w14:textId="5639214C" w:rsidR="00EF1299" w:rsidRDefault="00EF1299" w:rsidP="00EF1299">
      <w:pPr>
        <w:ind w:left="567"/>
        <w:rPr>
          <w:sz w:val="28"/>
        </w:rPr>
      </w:pPr>
    </w:p>
    <w:p w14:paraId="68BF34FA" w14:textId="77777777" w:rsidR="009550C6" w:rsidRPr="00EF1299" w:rsidRDefault="009550C6" w:rsidP="00EF1299">
      <w:pPr>
        <w:ind w:left="567"/>
        <w:rPr>
          <w:sz w:val="28"/>
        </w:rPr>
      </w:pPr>
    </w:p>
    <w:p w14:paraId="2A8177FB" w14:textId="75FD34EF" w:rsidR="00214047" w:rsidRDefault="004E3993" w:rsidP="00214047">
      <w:pPr>
        <w:ind w:left="567"/>
        <w:rPr>
          <w:bCs/>
          <w:sz w:val="26"/>
          <w:u w:val="single"/>
        </w:rPr>
      </w:pPr>
      <w:r>
        <w:rPr>
          <w:bCs/>
          <w:sz w:val="26"/>
          <w:u w:val="single"/>
        </w:rPr>
        <w:t>4</w:t>
      </w:r>
      <w:r w:rsidR="00214047" w:rsidRPr="00214047">
        <w:rPr>
          <w:bCs/>
          <w:sz w:val="26"/>
          <w:u w:val="single"/>
        </w:rPr>
        <w:t xml:space="preserve">) </w:t>
      </w:r>
      <w:r w:rsidR="00C77EA8">
        <w:rPr>
          <w:bCs/>
          <w:sz w:val="26"/>
          <w:u w:val="single"/>
        </w:rPr>
        <w:t xml:space="preserve">Interventions </w:t>
      </w:r>
      <w:r>
        <w:rPr>
          <w:bCs/>
          <w:sz w:val="26"/>
          <w:u w:val="single"/>
        </w:rPr>
        <w:t xml:space="preserve">dans les médias : radio, télévision, podcasts </w:t>
      </w:r>
      <w:r w:rsidR="001C068C">
        <w:rPr>
          <w:bCs/>
          <w:sz w:val="26"/>
          <w:u w:val="single"/>
        </w:rPr>
        <w:t>(sélection)</w:t>
      </w:r>
    </w:p>
    <w:p w14:paraId="0D95B191" w14:textId="77777777" w:rsidR="00C77EA8" w:rsidRDefault="00C77EA8" w:rsidP="00214047">
      <w:pPr>
        <w:ind w:left="567"/>
        <w:rPr>
          <w:bCs/>
          <w:sz w:val="20"/>
          <w:u w:val="single"/>
        </w:rPr>
      </w:pPr>
    </w:p>
    <w:p w14:paraId="07659961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color w:val="000000"/>
        </w:rPr>
        <w:t xml:space="preserve">- </w:t>
      </w:r>
      <w:r w:rsidRPr="004E3993">
        <w:rPr>
          <w:lang w:eastAsia="ja-JP"/>
        </w:rPr>
        <w:tab/>
        <w:t xml:space="preserve">« Concentration des médias : la qualité de l’information en péril », interview dans « Les Matins de France Culture », avec Nathalie Sonnac, 13 juillet 2022 : </w:t>
      </w:r>
      <w:hyperlink r:id="rId39" w:history="1">
        <w:r w:rsidRPr="004E3993">
          <w:rPr>
            <w:color w:val="0563C1"/>
            <w:u w:val="single"/>
            <w:lang w:eastAsia="ja-JP"/>
          </w:rPr>
          <w:t>https://www.radiofrance.fr/franceculture/podcasts/l-invite-e-des-matins-d-ete/concentration-des-medias-la-qualite-de-l-information-en-peril-6019342</w:t>
        </w:r>
      </w:hyperlink>
      <w:r w:rsidRPr="004E3993">
        <w:rPr>
          <w:lang w:eastAsia="ja-JP"/>
        </w:rPr>
        <w:t xml:space="preserve"> </w:t>
      </w:r>
    </w:p>
    <w:p w14:paraId="5FB9DE1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788975CF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Législatives, présidentielle : la com’ a-t-elle tué la politique en 2022 ? », France Info, interview dans le podcast « C’est tout com’ » de Laetitia Krupa et Gaspard Gantzer, 21 juin 2022 :</w:t>
      </w:r>
    </w:p>
    <w:p w14:paraId="4C799084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0" w:history="1">
        <w:r w:rsidR="004E3993" w:rsidRPr="004E3993">
          <w:rPr>
            <w:color w:val="0563C1"/>
            <w:u w:val="single"/>
            <w:lang w:eastAsia="ja-JP"/>
          </w:rPr>
          <w:t>https://www.francetvinfo.fr/replay-radio/c-est-tout-com/legislatives-presidentielle-la-com-a-t-elle-tue-la-politique-en-2022_5212267.html</w:t>
        </w:r>
      </w:hyperlink>
      <w:r w:rsidR="004E3993" w:rsidRPr="004E3993">
        <w:rPr>
          <w:lang w:eastAsia="ja-JP"/>
        </w:rPr>
        <w:t xml:space="preserve"> </w:t>
      </w:r>
    </w:p>
    <w:p w14:paraId="6EA9FDC7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0A79B5BB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Concentration dans les médias : le bal des patrons de presse devant le Sénat », France Info, « Info Médias », 19 janvier 2022 :</w:t>
      </w:r>
    </w:p>
    <w:p w14:paraId="7A3D72EA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1" w:history="1">
        <w:r w:rsidR="004E3993" w:rsidRPr="004E3993">
          <w:rPr>
            <w:color w:val="0563C1"/>
            <w:u w:val="single"/>
            <w:lang w:eastAsia="ja-JP"/>
          </w:rPr>
          <w:t>https://www.francetvinfo.fr/replay-radio/info-medias/concentration-dans-les-medias-le-bal-des-patrons-de-presse-devant-le-senat_4904537.html</w:t>
        </w:r>
      </w:hyperlink>
    </w:p>
    <w:p w14:paraId="226E6CC0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  </w:t>
      </w:r>
    </w:p>
    <w:p w14:paraId="014ED167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 - « La concentration des médias nuit-elle au pluralisme ? », France Culture, « L’esprit public », 26 décembre 2021, avec Frédéric </w:t>
      </w:r>
      <w:proofErr w:type="spellStart"/>
      <w:r w:rsidRPr="004E3993">
        <w:rPr>
          <w:lang w:eastAsia="ja-JP"/>
        </w:rPr>
        <w:t>Dabi</w:t>
      </w:r>
      <w:proofErr w:type="spellEnd"/>
      <w:r w:rsidRPr="004E3993">
        <w:rPr>
          <w:lang w:eastAsia="ja-JP"/>
        </w:rPr>
        <w:t>, Aurélie Filippetti et Thierry Pech :</w:t>
      </w:r>
    </w:p>
    <w:p w14:paraId="47C4131E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2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https://www.radiofrance.fr/franceculture/podcasts/l-esprit-public/la-concentration-des-medias-nuit-elle-au-pluralisme-6712713</w:t>
        </w:r>
      </w:hyperlink>
    </w:p>
    <w:p w14:paraId="481E304E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492FED70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France : campagne électorale, bataille de communication », interview dans « Le Journal international » de TV5 Monde, 29 novembre 2021 :</w:t>
      </w:r>
    </w:p>
    <w:p w14:paraId="4EB4B801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3" w:history="1">
        <w:r w:rsidR="004E3993" w:rsidRPr="004E3993">
          <w:rPr>
            <w:color w:val="0563C1"/>
            <w:u w:val="single"/>
            <w:lang w:eastAsia="ja-JP"/>
          </w:rPr>
          <w:t>https://www.youtube.com/watch?v=0MwjwD_PGpI&amp;t=272s</w:t>
        </w:r>
      </w:hyperlink>
    </w:p>
    <w:p w14:paraId="0603E1CC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5DFA0402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- « La situation des médias est “très instable” et “assez inquiétante” », France Inter, « L’invité du week-end », 21 novembre 2021 : </w:t>
      </w:r>
    </w:p>
    <w:p w14:paraId="5B78A3B5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4" w:history="1">
        <w:r w:rsidR="004E3993" w:rsidRPr="004E3993">
          <w:rPr>
            <w:color w:val="0563C1"/>
            <w:u w:val="single"/>
            <w:lang w:eastAsia="ja-JP"/>
          </w:rPr>
          <w:t>https://www.radiofrance.fr/franceinter/podcasts/l-invite-du-week-end/l-invite-du-week-end-du-dimanche-21-novembre-2021-6713850</w:t>
        </w:r>
      </w:hyperlink>
    </w:p>
    <w:p w14:paraId="3E2D2E92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66606C61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- « Cibles des anti </w:t>
      </w:r>
      <w:proofErr w:type="spellStart"/>
      <w:r w:rsidRPr="004E3993">
        <w:rPr>
          <w:lang w:eastAsia="ja-JP"/>
        </w:rPr>
        <w:t>pass</w:t>
      </w:r>
      <w:proofErr w:type="spellEnd"/>
      <w:r w:rsidRPr="004E3993">
        <w:rPr>
          <w:lang w:eastAsia="ja-JP"/>
        </w:rPr>
        <w:t xml:space="preserve">, les journalistes mis à l’épreuve par l’époque », France Culture, « La vie, mode d’emploi », 25 septembre 2021 : </w:t>
      </w:r>
    </w:p>
    <w:p w14:paraId="1C2AC12C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5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https://www.radiofrance.fr/franceculture/podcasts/la-vie-mode-d-emploi/cibles-des-anti-pass-les-journalistes-mis-a-l-epreuve-par-l-epoque-2836277</w:t>
        </w:r>
      </w:hyperlink>
      <w:r w:rsidR="004E3993" w:rsidRPr="004E3993">
        <w:rPr>
          <w:lang w:eastAsia="ja-JP"/>
        </w:rPr>
        <w:t xml:space="preserve"> </w:t>
      </w:r>
    </w:p>
    <w:p w14:paraId="2F417918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7DCF6BD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- « Algues vertes, quand la BD mène l’enquête », France Culture, « Culture BD », 29 août 2021, avec Amélie </w:t>
      </w:r>
      <w:proofErr w:type="spellStart"/>
      <w:r w:rsidRPr="004E3993">
        <w:rPr>
          <w:lang w:eastAsia="ja-JP"/>
        </w:rPr>
        <w:t>Mougey</w:t>
      </w:r>
      <w:proofErr w:type="spellEnd"/>
      <w:r w:rsidRPr="004E3993">
        <w:rPr>
          <w:lang w:eastAsia="ja-JP"/>
        </w:rPr>
        <w:t xml:space="preserve"> et Damien </w:t>
      </w:r>
      <w:proofErr w:type="spellStart"/>
      <w:r w:rsidRPr="004E3993">
        <w:rPr>
          <w:lang w:eastAsia="ja-JP"/>
        </w:rPr>
        <w:t>Roudeau</w:t>
      </w:r>
      <w:proofErr w:type="spellEnd"/>
      <w:r w:rsidRPr="004E3993">
        <w:rPr>
          <w:lang w:eastAsia="ja-JP"/>
        </w:rPr>
        <w:t> :</w:t>
      </w:r>
    </w:p>
    <w:p w14:paraId="19688341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6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https://www.radiofrance.fr/franceculture/podcasts/culture-bd/culture-bd-par-melanie-chalandon-en-direct-du-dimanche-29-aout-2021-8715566</w:t>
        </w:r>
      </w:hyperlink>
      <w:r w:rsidR="004E3993" w:rsidRPr="004E3993">
        <w:rPr>
          <w:lang w:eastAsia="ja-JP"/>
        </w:rPr>
        <w:t xml:space="preserve"> </w:t>
      </w:r>
    </w:p>
    <w:p w14:paraId="598002FE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1EFFB4D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lastRenderedPageBreak/>
        <w:t>- Emmanuel Macron « avait conscience qu’en incarnant un président monarque, il prenait le risque de susciter une pulsion régicide », France Info TV, 9 juin 2021 :</w:t>
      </w:r>
    </w:p>
    <w:p w14:paraId="52C8C15E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7" w:history="1">
        <w:r w:rsidR="004E3993" w:rsidRPr="004E3993">
          <w:rPr>
            <w:color w:val="0563C1"/>
            <w:u w:val="single"/>
            <w:lang w:eastAsia="ja-JP"/>
          </w:rPr>
          <w:t>https://www.dailymotion.com/video/x81uf8r</w:t>
        </w:r>
      </w:hyperlink>
      <w:r w:rsidR="004E3993" w:rsidRPr="004E3993">
        <w:rPr>
          <w:lang w:eastAsia="ja-JP"/>
        </w:rPr>
        <w:t xml:space="preserve"> </w:t>
      </w:r>
    </w:p>
    <w:p w14:paraId="7AAF0E42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28C2F56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La sarabande endiablée de Jupiter et Mercure en France », RTS, « Médialogues », 5 juin 2021 :</w:t>
      </w:r>
    </w:p>
    <w:p w14:paraId="5A4C90BC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8" w:history="1">
        <w:r w:rsidR="004E3993" w:rsidRPr="004E3993">
          <w:rPr>
            <w:color w:val="0563C1"/>
            <w:u w:val="single"/>
            <w:lang w:eastAsia="ja-JP"/>
          </w:rPr>
          <w:t>https://www.rts.ch/audio-podcast/2021/audio/la-sarabande-endiablee-de-jupiter-et-mercure-en-france-25204124.html</w:t>
        </w:r>
      </w:hyperlink>
      <w:r w:rsidR="004E3993" w:rsidRPr="004E3993">
        <w:rPr>
          <w:lang w:eastAsia="ja-JP"/>
        </w:rPr>
        <w:t xml:space="preserve"> </w:t>
      </w:r>
    </w:p>
    <w:p w14:paraId="465957DC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6C8C6B69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Quand un pouvoir est aussi vertical, cela se traduit par une volonté de mise sous tutelle des médias », interview dans la matinale de RCF, 25 mai 2021 :</w:t>
      </w:r>
    </w:p>
    <w:p w14:paraId="620188D6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49" w:history="1">
        <w:r w:rsidR="004E3993" w:rsidRPr="004E3993">
          <w:rPr>
            <w:color w:val="0563C1"/>
            <w:u w:val="single"/>
            <w:lang w:eastAsia="ja-JP"/>
          </w:rPr>
          <w:t>https://www.rcf.fr/articles/actualite/alexis-levrier-quand-un-pouvoir-est-aussi-vertical-ca-se-traduit-par-une-volonte</w:t>
        </w:r>
      </w:hyperlink>
      <w:r w:rsidR="004E3993" w:rsidRPr="004E3993">
        <w:rPr>
          <w:lang w:eastAsia="ja-JP"/>
        </w:rPr>
        <w:t xml:space="preserve"> </w:t>
      </w:r>
    </w:p>
    <w:p w14:paraId="6FEB76F2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373F0FC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Médias et coronavirus (4) : le regard d’Alexis Lévrier », France Culture, « La Fabrique médiatique », 6 juin 2020 :</w:t>
      </w:r>
    </w:p>
    <w:p w14:paraId="094C6A69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0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https://www.radiofrance.fr/franceculture/podcasts/la-fabrique-mediatique/medias-et-coronavirus-4-le-rega</w:t>
        </w:r>
        <w:bookmarkStart w:id="0" w:name="_Hlt115721691"/>
        <w:r w:rsidR="004E3993" w:rsidRPr="004E3993">
          <w:rPr>
            <w:color w:val="0563C1"/>
            <w:u w:val="single"/>
            <w:lang w:eastAsia="ja-JP"/>
          </w:rPr>
          <w:t>r</w:t>
        </w:r>
        <w:bookmarkEnd w:id="0"/>
        <w:r w:rsidR="004E3993" w:rsidRPr="004E3993">
          <w:rPr>
            <w:color w:val="0563C1"/>
            <w:u w:val="single"/>
            <w:lang w:eastAsia="ja-JP"/>
          </w:rPr>
          <w:t>d-d-alexis-levrier-4926222</w:t>
        </w:r>
      </w:hyperlink>
      <w:r w:rsidR="004E3993" w:rsidRPr="004E3993">
        <w:rPr>
          <w:lang w:eastAsia="ja-JP"/>
        </w:rPr>
        <w:t xml:space="preserve"> </w:t>
      </w:r>
    </w:p>
    <w:p w14:paraId="539AE4F5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784E6849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Esprit Charlie, es-tu là ? », interview dans « C à dire », France 5, 7 janvier 2020 :</w:t>
      </w:r>
    </w:p>
    <w:p w14:paraId="7303BE30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1" w:history="1">
        <w:r w:rsidR="004E3993" w:rsidRPr="004E3993">
          <w:rPr>
            <w:color w:val="0563C1"/>
            <w:u w:val="single"/>
            <w:lang w:eastAsia="ja-JP"/>
          </w:rPr>
          <w:t>https://www.youtube.com/watch?v=VnaLKYfJzlw&amp;t=400s</w:t>
        </w:r>
      </w:hyperlink>
      <w:r w:rsidR="004E3993" w:rsidRPr="004E3993">
        <w:rPr>
          <w:lang w:eastAsia="ja-JP"/>
        </w:rPr>
        <w:t xml:space="preserve"> </w:t>
      </w:r>
    </w:p>
    <w:p w14:paraId="71A4396F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443C5D39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 « Ce quinquennat est marqué par une forte défiance à l’égard de la presse », France Inter, « L’invité de 6h20 », 2 décembre 2019 :</w:t>
      </w:r>
    </w:p>
    <w:p w14:paraId="5AD11DF6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2" w:history="1">
        <w:r w:rsidR="004E3993" w:rsidRPr="004E3993">
          <w:rPr>
            <w:color w:val="0563C1"/>
            <w:u w:val="single"/>
            <w:lang w:eastAsia="ja-JP"/>
          </w:rPr>
          <w:t>https://www.radiofrance.fr/franceinter/podcasts/l-invite-de-6h20/alexis-levrier-ce-quinquennat-est-marque-par-une-forte-defiance-a-l-egard-de-la-presse-6862820</w:t>
        </w:r>
      </w:hyperlink>
      <w:r w:rsidR="004E3993" w:rsidRPr="004E3993">
        <w:rPr>
          <w:lang w:eastAsia="ja-JP"/>
        </w:rPr>
        <w:t xml:space="preserve"> </w:t>
      </w:r>
    </w:p>
    <w:p w14:paraId="2377406F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30EFA28A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Les journalistes sont-ils des justiciables comme les autres ? », podcast « Les idées claires », France Culture/France Info, 11 juin 2019 :</w:t>
      </w:r>
    </w:p>
    <w:p w14:paraId="743B5528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3" w:history="1">
        <w:r w:rsidR="004E3993" w:rsidRPr="004E3993">
          <w:rPr>
            <w:color w:val="0563C1"/>
            <w:u w:val="single"/>
            <w:lang w:eastAsia="ja-JP"/>
          </w:rPr>
          <w:t>https://www.francetvinfo.fr/politique/emmanuel-macron/agression-d-un-manifestant-par-un-collaborateur-de-l-elysee/les-idees-claires-les-journalistes-sont-ils-des-justiciables-comme-les-autres_3485191.html</w:t>
        </w:r>
      </w:hyperlink>
      <w:r w:rsidR="004E3993" w:rsidRPr="004E3993">
        <w:rPr>
          <w:lang w:eastAsia="ja-JP"/>
        </w:rPr>
        <w:t xml:space="preserve"> </w:t>
      </w:r>
    </w:p>
    <w:p w14:paraId="233ED53F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3C879326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- « Faut-il imposer le pluralisme aux médias ? », France Culture, « Du grain à moudre », avec Michèle Léridon et Catherine </w:t>
      </w:r>
      <w:proofErr w:type="spellStart"/>
      <w:r w:rsidRPr="004E3993">
        <w:rPr>
          <w:lang w:eastAsia="ja-JP"/>
        </w:rPr>
        <w:t>Nayl</w:t>
      </w:r>
      <w:proofErr w:type="spellEnd"/>
      <w:r w:rsidRPr="004E3993">
        <w:rPr>
          <w:lang w:eastAsia="ja-JP"/>
        </w:rPr>
        <w:t>, 8 avril 2019 :</w:t>
      </w:r>
    </w:p>
    <w:p w14:paraId="3824FAA9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4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https://www.radiofrance.fr/franceculture/podcasts/du-grain-a-moudre/faut-il-imposer-le-pluralisme-aux-medias-9824200</w:t>
        </w:r>
      </w:hyperlink>
      <w:r w:rsidR="004E3993" w:rsidRPr="004E3993">
        <w:rPr>
          <w:lang w:eastAsia="ja-JP"/>
        </w:rPr>
        <w:t xml:space="preserve"> </w:t>
      </w:r>
    </w:p>
    <w:p w14:paraId="7DB107C6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0B8423BB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 xml:space="preserve">- « Le petit monde des journalistes politiques », France Culture, « Politique ! », 26 janvier 2019 : </w:t>
      </w:r>
    </w:p>
    <w:p w14:paraId="675B6684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5" w:history="1">
        <w:r w:rsidR="004E3993" w:rsidRPr="004E3993">
          <w:rPr>
            <w:color w:val="0563C1"/>
            <w:u w:val="single"/>
            <w:lang w:eastAsia="ja-JP"/>
          </w:rPr>
          <w:t>https://www.radiofrance.fr/franceculture/podcasts/politique/le-petit-monde-des-journalistes-politiques-9212969</w:t>
        </w:r>
      </w:hyperlink>
      <w:r w:rsidR="004E3993" w:rsidRPr="004E3993">
        <w:rPr>
          <w:lang w:eastAsia="ja-JP"/>
        </w:rPr>
        <w:t xml:space="preserve"> </w:t>
      </w:r>
    </w:p>
    <w:p w14:paraId="3878CEE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0DA5BAC0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lang w:eastAsia="ja-JP"/>
        </w:rPr>
        <w:t xml:space="preserve">- « Violences contre les journalistes: pourquoi un tel discrédit ? », interview vidéo pour l’AFP, 15 janvier 2019 : </w:t>
      </w:r>
      <w:hyperlink r:id="rId56" w:history="1">
        <w:r w:rsidRPr="004E3993">
          <w:rPr>
            <w:color w:val="0563C1"/>
            <w:u w:val="single"/>
            <w:lang w:eastAsia="ja-JP"/>
          </w:rPr>
          <w:t>https://www.youtube.com/watch?v=kV4bHbmU374</w:t>
        </w:r>
      </w:hyperlink>
      <w:r w:rsidRPr="004E3993">
        <w:rPr>
          <w:lang w:eastAsia="ja-JP"/>
        </w:rPr>
        <w:t xml:space="preserve"> </w:t>
      </w:r>
    </w:p>
    <w:p w14:paraId="29FA1AE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7AE646B6" w14:textId="161AF441" w:rsidR="004E3993" w:rsidRPr="004E3993" w:rsidRDefault="004E3993" w:rsidP="004E3993">
      <w:pPr>
        <w:autoSpaceDN w:val="0"/>
        <w:ind w:left="567"/>
        <w:rPr>
          <w:lang w:eastAsia="ja-JP"/>
        </w:rPr>
      </w:pPr>
      <w:r w:rsidRPr="004E3993">
        <w:rPr>
          <w:lang w:eastAsia="ja-JP"/>
        </w:rPr>
        <w:t>- « Gilets jaunes</w:t>
      </w:r>
      <w:r w:rsidR="00856E35">
        <w:rPr>
          <w:lang w:eastAsia="ja-JP"/>
        </w:rPr>
        <w:t> :</w:t>
      </w:r>
      <w:r w:rsidRPr="004E3993">
        <w:rPr>
          <w:lang w:eastAsia="ja-JP"/>
        </w:rPr>
        <w:t xml:space="preserve"> la défiance à l’égard des médias », interview dans le journal de France 24, 13 janvier 2019 :</w:t>
      </w:r>
    </w:p>
    <w:p w14:paraId="6F33A28F" w14:textId="77777777" w:rsidR="004E3993" w:rsidRPr="004E3993" w:rsidRDefault="00000000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hyperlink r:id="rId57" w:history="1">
        <w:r w:rsidR="004E3993" w:rsidRPr="004E3993">
          <w:rPr>
            <w:color w:val="0563C1"/>
            <w:u w:val="single"/>
            <w:lang w:eastAsia="ja-JP"/>
          </w:rPr>
          <w:t>https://www.france24.com/fr/video/20190113-gilets-jaunes-defiance-a-legard-medias</w:t>
        </w:r>
      </w:hyperlink>
      <w:r w:rsidR="004E3993" w:rsidRPr="004E3993">
        <w:rPr>
          <w:lang w:eastAsia="ja-JP"/>
        </w:rPr>
        <w:t xml:space="preserve"> </w:t>
      </w:r>
    </w:p>
    <w:p w14:paraId="2AF03E43" w14:textId="77777777" w:rsidR="004E3993" w:rsidRPr="004E3993" w:rsidRDefault="004E3993" w:rsidP="004E3993">
      <w:pPr>
        <w:autoSpaceDN w:val="0"/>
        <w:ind w:left="567"/>
        <w:rPr>
          <w:lang w:eastAsia="ja-JP"/>
        </w:rPr>
      </w:pPr>
    </w:p>
    <w:p w14:paraId="5D9162FC" w14:textId="509EF05A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color w:val="000000"/>
        </w:rPr>
        <w:lastRenderedPageBreak/>
        <w:t xml:space="preserve">- « Loi fake news et création d’un conseil de l’ordre: s’agit-il d’aider ou d’encadrer les journalistes? », </w:t>
      </w:r>
      <w:r w:rsidR="00856E35">
        <w:rPr>
          <w:color w:val="000000"/>
        </w:rPr>
        <w:t>RFI,</w:t>
      </w:r>
      <w:r w:rsidRPr="004E3993">
        <w:rPr>
          <w:color w:val="000000"/>
        </w:rPr>
        <w:t xml:space="preserve"> « Les Débats de Rfi », avec Christophe </w:t>
      </w:r>
      <w:proofErr w:type="spellStart"/>
      <w:r w:rsidRPr="004E3993">
        <w:rPr>
          <w:color w:val="000000"/>
        </w:rPr>
        <w:t>Deloire</w:t>
      </w:r>
      <w:proofErr w:type="spellEnd"/>
      <w:r w:rsidRPr="004E3993">
        <w:rPr>
          <w:color w:val="000000"/>
        </w:rPr>
        <w:t xml:space="preserve">, 17 octobre 2018 : </w:t>
      </w:r>
      <w:hyperlink r:id="rId58" w:history="1">
        <w:r w:rsidRPr="004E3993">
          <w:rPr>
            <w:color w:val="0000FF"/>
            <w:u w:val="single"/>
          </w:rPr>
          <w:t>http://www.rfi.fr/emission/20181017-loi-fake-news-conseil-ordre-s-agit-il-aider-encadrer-plus-severement-journalistes</w:t>
        </w:r>
      </w:hyperlink>
      <w:r w:rsidRPr="004E3993">
        <w:rPr>
          <w:color w:val="000000"/>
        </w:rPr>
        <w:t xml:space="preserve"> </w:t>
      </w:r>
    </w:p>
    <w:p w14:paraId="2D8F44CD" w14:textId="77777777" w:rsidR="004E3993" w:rsidRPr="004E3993" w:rsidRDefault="004E3993" w:rsidP="004E3993">
      <w:pPr>
        <w:autoSpaceDN w:val="0"/>
        <w:ind w:left="567"/>
        <w:rPr>
          <w:color w:val="000000"/>
        </w:rPr>
      </w:pPr>
    </w:p>
    <w:p w14:paraId="6C4F2B7C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color w:val="000000"/>
        </w:rPr>
        <w:t>- « Affaire Benalla : que reproche-t-on aux médias ?, France Culture, « </w:t>
      </w:r>
      <w:r w:rsidRPr="004E3993">
        <w:rPr>
          <w:iCs/>
          <w:color w:val="000000"/>
        </w:rPr>
        <w:t>Du grain à moudre</w:t>
      </w:r>
      <w:r w:rsidRPr="004E3993">
        <w:rPr>
          <w:color w:val="000000"/>
        </w:rPr>
        <w:t> »,</w:t>
      </w:r>
      <w:r w:rsidRPr="004E3993">
        <w:rPr>
          <w:i/>
          <w:color w:val="000000"/>
        </w:rPr>
        <w:t xml:space="preserve"> </w:t>
      </w:r>
      <w:r w:rsidRPr="004E3993">
        <w:rPr>
          <w:color w:val="000000"/>
        </w:rPr>
        <w:t xml:space="preserve">avec Luc Bronner, Adam </w:t>
      </w:r>
      <w:proofErr w:type="spellStart"/>
      <w:r w:rsidRPr="004E3993">
        <w:rPr>
          <w:color w:val="000000"/>
        </w:rPr>
        <w:t>Nossiter</w:t>
      </w:r>
      <w:proofErr w:type="spellEnd"/>
      <w:r w:rsidRPr="004E3993">
        <w:rPr>
          <w:color w:val="000000"/>
        </w:rPr>
        <w:t xml:space="preserve"> et Gilles Legendre, 30 juillet 2018 : </w:t>
      </w:r>
      <w:hyperlink r:id="rId59" w:history="1">
        <w:r w:rsidRPr="004E3993">
          <w:rPr>
            <w:color w:val="0000FF"/>
            <w:u w:val="single"/>
          </w:rPr>
          <w:t>https://www.franceculture.fr/emissions/du-grain-a-moudre-dete/affaire-benalla-que-reproche-t-o-aux-medias</w:t>
        </w:r>
      </w:hyperlink>
      <w:r w:rsidRPr="004E3993">
        <w:rPr>
          <w:color w:val="000000"/>
        </w:rPr>
        <w:t xml:space="preserve"> </w:t>
      </w:r>
    </w:p>
    <w:p w14:paraId="34442B09" w14:textId="77777777" w:rsidR="004E3993" w:rsidRPr="004E3993" w:rsidRDefault="004E3993" w:rsidP="004E3993">
      <w:pPr>
        <w:autoSpaceDN w:val="0"/>
        <w:ind w:left="567"/>
        <w:rPr>
          <w:color w:val="000000"/>
        </w:rPr>
      </w:pPr>
    </w:p>
    <w:p w14:paraId="3633BCD4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color w:val="000000"/>
        </w:rPr>
        <w:t>- « Annoncer la mort du Roi (Henri IV et Louis XIV) » : participation à l’émission</w:t>
      </w:r>
      <w:r w:rsidRPr="004E3993">
        <w:rPr>
          <w:i/>
          <w:color w:val="000000"/>
        </w:rPr>
        <w:t xml:space="preserve"> La Fabrique de l’information </w:t>
      </w:r>
      <w:r w:rsidRPr="004E3993">
        <w:rPr>
          <w:color w:val="000000"/>
        </w:rPr>
        <w:t>d’Emmanuel Laurentin,</w:t>
      </w:r>
      <w:r w:rsidRPr="004E3993">
        <w:rPr>
          <w:i/>
          <w:color w:val="000000"/>
        </w:rPr>
        <w:t xml:space="preserve"> </w:t>
      </w:r>
      <w:r w:rsidRPr="004E3993">
        <w:rPr>
          <w:color w:val="000000"/>
        </w:rPr>
        <w:t xml:space="preserve">avec Michel Cassan, France Culture, 27 juin 2018 : </w:t>
      </w:r>
      <w:hyperlink r:id="rId60" w:history="1">
        <w:r w:rsidRPr="004E3993">
          <w:rPr>
            <w:color w:val="000000"/>
            <w:u w:val="single"/>
          </w:rPr>
          <w:t>https://www.</w:t>
        </w:r>
        <w:bookmarkStart w:id="1" w:name="_Hlt115718822"/>
        <w:r w:rsidRPr="004E3993">
          <w:rPr>
            <w:color w:val="000000"/>
            <w:u w:val="single"/>
          </w:rPr>
          <w:t>f</w:t>
        </w:r>
        <w:bookmarkEnd w:id="1"/>
        <w:r w:rsidRPr="004E3993">
          <w:rPr>
            <w:color w:val="000000"/>
            <w:u w:val="single"/>
          </w:rPr>
          <w:t>ranceculture.fr/emissions/la-fabrique-de-lhistoire/la-fabrique-de-linformation-34-annoncer-l</w:t>
        </w:r>
        <w:bookmarkStart w:id="2" w:name="_Hlt115722421"/>
        <w:r w:rsidRPr="004E3993">
          <w:rPr>
            <w:color w:val="000000"/>
            <w:u w:val="single"/>
          </w:rPr>
          <w:t>a</w:t>
        </w:r>
        <w:bookmarkEnd w:id="2"/>
        <w:r w:rsidRPr="004E3993">
          <w:rPr>
            <w:color w:val="000000"/>
            <w:u w:val="single"/>
          </w:rPr>
          <w:t>-mort-du-roi-henri-iv-et-louis-xiv</w:t>
        </w:r>
      </w:hyperlink>
      <w:r w:rsidRPr="004E3993">
        <w:rPr>
          <w:color w:val="000000"/>
          <w:u w:val="single"/>
        </w:rPr>
        <w:t xml:space="preserve"> </w:t>
      </w:r>
    </w:p>
    <w:p w14:paraId="79DFF292" w14:textId="77777777" w:rsidR="004E3993" w:rsidRPr="004E3993" w:rsidRDefault="004E3993" w:rsidP="004E3993">
      <w:pPr>
        <w:autoSpaceDN w:val="0"/>
        <w:ind w:left="567"/>
        <w:rPr>
          <w:color w:val="000000"/>
        </w:rPr>
      </w:pPr>
    </w:p>
    <w:p w14:paraId="1F69B7EA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rPr>
          <w:color w:val="000000"/>
        </w:rPr>
        <w:t xml:space="preserve">- « Fausses nouvelles : à qui profite l’info ? » : participation à l’émission </w:t>
      </w:r>
      <w:r w:rsidRPr="004E3993">
        <w:rPr>
          <w:i/>
          <w:color w:val="000000"/>
        </w:rPr>
        <w:t xml:space="preserve">L’Info dans le rétro </w:t>
      </w:r>
      <w:r w:rsidRPr="004E3993">
        <w:rPr>
          <w:color w:val="000000"/>
        </w:rPr>
        <w:t xml:space="preserve">présentée par Fabrice d’Almeida, avec Hervé </w:t>
      </w:r>
      <w:proofErr w:type="spellStart"/>
      <w:r w:rsidRPr="004E3993">
        <w:rPr>
          <w:color w:val="000000"/>
        </w:rPr>
        <w:t>Brusini</w:t>
      </w:r>
      <w:proofErr w:type="spellEnd"/>
      <w:r w:rsidRPr="004E3993">
        <w:rPr>
          <w:color w:val="000000"/>
        </w:rPr>
        <w:t xml:space="preserve">, Public Sénat, 15 juin 2018 : </w:t>
      </w:r>
      <w:hyperlink r:id="rId61" w:history="1">
        <w:r w:rsidRPr="004E3993">
          <w:rPr>
            <w:color w:val="000000"/>
            <w:u w:val="single"/>
          </w:rPr>
          <w:t>https://www.publicsenat.fr/emission/l-info-dans-le-retro/fausses-nouvelles-a-qui-profite-l-info-86154</w:t>
        </w:r>
      </w:hyperlink>
    </w:p>
    <w:p w14:paraId="35C13CA3" w14:textId="77777777" w:rsidR="004E3993" w:rsidRPr="004E3993" w:rsidRDefault="004E3993" w:rsidP="004E3993">
      <w:pPr>
        <w:autoSpaceDN w:val="0"/>
        <w:ind w:left="567"/>
        <w:rPr>
          <w:color w:val="000000"/>
        </w:rPr>
      </w:pPr>
    </w:p>
    <w:p w14:paraId="51400EA2" w14:textId="77777777" w:rsidR="004E3993" w:rsidRPr="004E3993" w:rsidRDefault="004E3993" w:rsidP="004E3993">
      <w:pPr>
        <w:autoSpaceDN w:val="0"/>
        <w:ind w:left="567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4E3993">
        <w:t xml:space="preserve">- « Nouveau pouvoir, nouveau journalisme » : participation à l’émission </w:t>
      </w:r>
      <w:r w:rsidRPr="004E3993">
        <w:rPr>
          <w:i/>
        </w:rPr>
        <w:t>L’Atelier du pouvoir</w:t>
      </w:r>
      <w:r w:rsidRPr="004E3993">
        <w:t xml:space="preserve"> d’Ariane Chemin et de Vincent Martigny, avec Alain Duhamel et Marion Lagardère</w:t>
      </w:r>
      <w:r w:rsidRPr="004E3993">
        <w:rPr>
          <w:i/>
        </w:rPr>
        <w:t xml:space="preserve">, </w:t>
      </w:r>
      <w:r w:rsidRPr="004E3993">
        <w:t xml:space="preserve">France Culture, 17 juin 2017 : </w:t>
      </w:r>
      <w:hyperlink r:id="rId62" w:history="1">
        <w:r w:rsidRPr="004E3993">
          <w:rPr>
            <w:color w:val="0000FF"/>
            <w:u w:val="single"/>
          </w:rPr>
          <w:t>https://www.francecu</w:t>
        </w:r>
        <w:bookmarkStart w:id="3" w:name="_Hlt115719097"/>
        <w:r w:rsidRPr="004E3993">
          <w:rPr>
            <w:color w:val="0000FF"/>
            <w:u w:val="single"/>
          </w:rPr>
          <w:t>l</w:t>
        </w:r>
        <w:bookmarkEnd w:id="3"/>
        <w:r w:rsidRPr="004E3993">
          <w:rPr>
            <w:color w:val="0000FF"/>
            <w:u w:val="single"/>
          </w:rPr>
          <w:t>ture.fr/emissions/latelier-du-pouvoir/nouveau-pouvoir-nouveau-journalisme</w:t>
        </w:r>
      </w:hyperlink>
      <w:r w:rsidRPr="004E3993">
        <w:t xml:space="preserve"> </w:t>
      </w:r>
    </w:p>
    <w:p w14:paraId="217E3964" w14:textId="77777777" w:rsidR="004E3993" w:rsidRPr="004E3993" w:rsidRDefault="004E3993" w:rsidP="004E3993">
      <w:pPr>
        <w:autoSpaceDN w:val="0"/>
        <w:ind w:left="567"/>
        <w:rPr>
          <w:i/>
        </w:rPr>
      </w:pPr>
      <w:r w:rsidRPr="004E3993">
        <w:rPr>
          <w:i/>
        </w:rPr>
        <w:t xml:space="preserve"> </w:t>
      </w:r>
    </w:p>
    <w:p w14:paraId="026C7152" w14:textId="77777777" w:rsidR="004E3993" w:rsidRPr="004E3993" w:rsidRDefault="004E3993" w:rsidP="004E3993">
      <w:pPr>
        <w:autoSpaceDN w:val="0"/>
        <w:ind w:left="567"/>
        <w:rPr>
          <w:color w:val="000000"/>
        </w:rPr>
      </w:pPr>
    </w:p>
    <w:p w14:paraId="15440EEA" w14:textId="77777777" w:rsidR="004E3993" w:rsidRPr="004E3993" w:rsidRDefault="004E3993" w:rsidP="004E3993">
      <w:pPr>
        <w:autoSpaceDN w:val="0"/>
        <w:spacing w:after="140" w:line="276" w:lineRule="auto"/>
        <w:textAlignment w:val="baseline"/>
        <w:rPr>
          <w:rFonts w:ascii="Calibri" w:eastAsia="Calibri" w:hAnsi="Calibri" w:cs="Calibri"/>
          <w:sz w:val="22"/>
          <w:szCs w:val="22"/>
          <w:lang w:eastAsia="zh-CN" w:bidi="hi-IN"/>
        </w:rPr>
      </w:pPr>
    </w:p>
    <w:p w14:paraId="4E41E139" w14:textId="77777777" w:rsidR="004E3993" w:rsidRDefault="004E3993" w:rsidP="004E3993">
      <w:pPr>
        <w:suppressAutoHyphens w:val="0"/>
        <w:rPr>
          <w:b/>
          <w:bCs/>
          <w:smallCaps/>
          <w:sz w:val="28"/>
          <w:szCs w:val="8"/>
        </w:rPr>
      </w:pPr>
      <w:r>
        <w:rPr>
          <w:bCs/>
          <w:smallCaps/>
          <w:sz w:val="28"/>
          <w:szCs w:val="8"/>
        </w:rPr>
        <w:br w:type="page"/>
      </w:r>
    </w:p>
    <w:p w14:paraId="2A56D88D" w14:textId="2F5440AC" w:rsidR="0000277B" w:rsidRDefault="0000277B" w:rsidP="0000277B">
      <w:pPr>
        <w:pStyle w:val="dea1CarCarCarCarCarCar"/>
        <w:spacing w:line="340" w:lineRule="exact"/>
        <w:rPr>
          <w:bCs/>
          <w:smallCaps/>
          <w:sz w:val="28"/>
          <w:szCs w:val="8"/>
        </w:rPr>
      </w:pPr>
      <w:r w:rsidRPr="00D861FB">
        <w:rPr>
          <w:bCs/>
          <w:smallCaps/>
          <w:sz w:val="28"/>
          <w:szCs w:val="8"/>
        </w:rPr>
        <w:lastRenderedPageBreak/>
        <w:t xml:space="preserve">V. </w:t>
      </w:r>
      <w:r>
        <w:rPr>
          <w:bCs/>
          <w:smallCaps/>
          <w:sz w:val="28"/>
          <w:szCs w:val="8"/>
        </w:rPr>
        <w:t xml:space="preserve">Responsabilités </w:t>
      </w:r>
      <w:r w:rsidRPr="00D861FB">
        <w:rPr>
          <w:bCs/>
          <w:smallCaps/>
          <w:sz w:val="28"/>
          <w:szCs w:val="8"/>
        </w:rPr>
        <w:t xml:space="preserve">scientifiques </w:t>
      </w:r>
      <w:r>
        <w:rPr>
          <w:bCs/>
          <w:smallCaps/>
          <w:sz w:val="28"/>
          <w:szCs w:val="8"/>
        </w:rPr>
        <w:t>et autres activités</w:t>
      </w:r>
    </w:p>
    <w:p w14:paraId="60BE6892" w14:textId="77777777" w:rsidR="0000277B" w:rsidRPr="005701C6" w:rsidRDefault="0000277B" w:rsidP="0000277B">
      <w:pPr>
        <w:pStyle w:val="dea1CarCarCarCarCarCar"/>
        <w:spacing w:line="340" w:lineRule="exact"/>
        <w:rPr>
          <w:sz w:val="18"/>
        </w:rPr>
      </w:pPr>
    </w:p>
    <w:p w14:paraId="045DEBC8" w14:textId="77777777" w:rsidR="00650082" w:rsidRPr="00966D9B" w:rsidRDefault="00650082" w:rsidP="00650082">
      <w:pPr>
        <w:spacing w:line="340" w:lineRule="exact"/>
        <w:ind w:left="567"/>
        <w:rPr>
          <w:b/>
          <w:bCs/>
        </w:rPr>
      </w:pPr>
      <w:r>
        <w:rPr>
          <w:b/>
          <w:bCs/>
        </w:rPr>
        <w:t>Centres de recherche et sociétés savantes</w:t>
      </w:r>
    </w:p>
    <w:p w14:paraId="222B1566" w14:textId="77777777" w:rsidR="00650082" w:rsidRPr="00966D9B" w:rsidRDefault="00650082" w:rsidP="00650082">
      <w:pPr>
        <w:rPr>
          <w:sz w:val="4"/>
        </w:rPr>
      </w:pPr>
    </w:p>
    <w:p w14:paraId="69E0B74E" w14:textId="77777777" w:rsidR="00650082" w:rsidRDefault="00650082" w:rsidP="00650082">
      <w:pPr>
        <w:spacing w:line="340" w:lineRule="exact"/>
        <w:ind w:left="851"/>
        <w:rPr>
          <w:rStyle w:val="st"/>
        </w:rPr>
      </w:pPr>
      <w:r>
        <w:rPr>
          <w:bCs/>
        </w:rPr>
        <w:t xml:space="preserve">- </w:t>
      </w:r>
      <w:r w:rsidRPr="00966D9B">
        <w:rPr>
          <w:rStyle w:val="Accentuation"/>
          <w:i w:val="0"/>
        </w:rPr>
        <w:t>Centre</w:t>
      </w:r>
      <w:r>
        <w:rPr>
          <w:rStyle w:val="st"/>
          <w:i/>
        </w:rPr>
        <w:t xml:space="preserve"> </w:t>
      </w:r>
      <w:r>
        <w:rPr>
          <w:rStyle w:val="st"/>
        </w:rPr>
        <w:t>de recherche interdisciplinaire sur les modèles esthétiques et littéraires (CRIMEL) :</w:t>
      </w:r>
    </w:p>
    <w:p w14:paraId="6CE50F96" w14:textId="77777777" w:rsidR="00650082" w:rsidRDefault="00650082" w:rsidP="00650082">
      <w:pPr>
        <w:spacing w:line="340" w:lineRule="exact"/>
        <w:ind w:left="851" w:firstLine="567"/>
        <w:rPr>
          <w:rStyle w:val="st"/>
        </w:rPr>
      </w:pPr>
      <w:r>
        <w:rPr>
          <w:rStyle w:val="st"/>
          <w:rFonts w:ascii="Wingdings 2" w:hAnsi="Wingdings 2"/>
        </w:rPr>
        <w:t></w:t>
      </w:r>
      <w:r>
        <w:rPr>
          <w:rStyle w:val="st"/>
        </w:rPr>
        <w:t xml:space="preserve"> Responsable de l’axe 3 : « </w:t>
      </w:r>
      <w:r w:rsidRPr="006B6645">
        <w:t xml:space="preserve">Discours, figures et pratiques du </w:t>
      </w:r>
      <w:r w:rsidRPr="006B6645">
        <w:rPr>
          <w:iCs/>
        </w:rPr>
        <w:t>livre</w:t>
      </w:r>
      <w:r>
        <w:rPr>
          <w:iCs/>
        </w:rPr>
        <w:t xml:space="preserve"> » (depuis 2018). </w:t>
      </w:r>
    </w:p>
    <w:p w14:paraId="2A93EF0B" w14:textId="77777777" w:rsidR="00650082" w:rsidRDefault="00650082" w:rsidP="00650082">
      <w:pPr>
        <w:spacing w:line="340" w:lineRule="exact"/>
        <w:ind w:left="851" w:firstLine="567"/>
        <w:rPr>
          <w:rStyle w:val="st"/>
        </w:rPr>
      </w:pPr>
      <w:r>
        <w:rPr>
          <w:rStyle w:val="st"/>
          <w:rFonts w:ascii="Wingdings 2" w:hAnsi="Wingdings 2"/>
        </w:rPr>
        <w:t></w:t>
      </w:r>
      <w:r>
        <w:rPr>
          <w:rStyle w:val="st"/>
        </w:rPr>
        <w:t xml:space="preserve"> Membre du Bureau (depuis 2018). </w:t>
      </w:r>
    </w:p>
    <w:p w14:paraId="08465516" w14:textId="71012D85" w:rsidR="00650082" w:rsidRDefault="00650082" w:rsidP="00650082">
      <w:pPr>
        <w:spacing w:line="340" w:lineRule="exact"/>
        <w:ind w:left="851" w:firstLine="567"/>
        <w:rPr>
          <w:rStyle w:val="st"/>
        </w:rPr>
      </w:pPr>
      <w:r>
        <w:rPr>
          <w:rStyle w:val="st"/>
          <w:rFonts w:ascii="Wingdings 2" w:hAnsi="Wingdings 2"/>
        </w:rPr>
        <w:t></w:t>
      </w:r>
      <w:r>
        <w:rPr>
          <w:rStyle w:val="st"/>
        </w:rPr>
        <w:t xml:space="preserve"> Membre statutaire (depuis 2007).</w:t>
      </w:r>
    </w:p>
    <w:p w14:paraId="0D3AE98A" w14:textId="429BD973" w:rsidR="00650082" w:rsidRDefault="00650082" w:rsidP="00650082">
      <w:pPr>
        <w:spacing w:line="340" w:lineRule="exact"/>
        <w:ind w:left="851"/>
        <w:rPr>
          <w:rStyle w:val="st"/>
        </w:rPr>
      </w:pPr>
      <w:r w:rsidRPr="006A4DD5">
        <w:rPr>
          <w:rStyle w:val="st"/>
        </w:rPr>
        <w:t>- Membre associé du Groupe de recherches interdisciplinaires sur les processus d’information et de communication (GRIPIC)</w:t>
      </w:r>
      <w:r>
        <w:rPr>
          <w:rStyle w:val="st"/>
        </w:rPr>
        <w:t xml:space="preserve"> depuis 2016</w:t>
      </w:r>
      <w:r w:rsidRPr="006A4DD5">
        <w:rPr>
          <w:rStyle w:val="st"/>
        </w:rPr>
        <w:t>.</w:t>
      </w:r>
    </w:p>
    <w:p w14:paraId="281DFD9E" w14:textId="79BDF0CA" w:rsidR="00650082" w:rsidRDefault="00650082" w:rsidP="00650082">
      <w:pPr>
        <w:spacing w:line="340" w:lineRule="exact"/>
        <w:ind w:left="851"/>
        <w:rPr>
          <w:bCs/>
        </w:rPr>
      </w:pPr>
      <w:r w:rsidRPr="00966D9B">
        <w:rPr>
          <w:bCs/>
        </w:rPr>
        <w:t>- Membre de la Société française d’étude du dix-huitième siècle (SFEDS)</w:t>
      </w:r>
      <w:r w:rsidR="009550C6">
        <w:rPr>
          <w:bCs/>
        </w:rPr>
        <w:t>.</w:t>
      </w:r>
    </w:p>
    <w:p w14:paraId="21976FDD" w14:textId="06CB5BE3" w:rsidR="00650082" w:rsidRDefault="00650082" w:rsidP="00650082">
      <w:pPr>
        <w:spacing w:line="340" w:lineRule="exact"/>
        <w:ind w:left="851"/>
        <w:rPr>
          <w:bCs/>
        </w:rPr>
      </w:pPr>
      <w:r>
        <w:rPr>
          <w:bCs/>
        </w:rPr>
        <w:t xml:space="preserve">- Membre de la Société canadienne d’étude du </w:t>
      </w:r>
      <w:r w:rsidRPr="00F61A34">
        <w:rPr>
          <w:bCs/>
          <w:szCs w:val="28"/>
        </w:rPr>
        <w:t>XVIII</w:t>
      </w:r>
      <w:r w:rsidRPr="00F61A34">
        <w:rPr>
          <w:bCs/>
          <w:szCs w:val="28"/>
          <w:vertAlign w:val="superscript"/>
        </w:rPr>
        <w:t>e</w:t>
      </w:r>
      <w:r>
        <w:rPr>
          <w:bCs/>
        </w:rPr>
        <w:t xml:space="preserve"> siècle (SCEDHS)</w:t>
      </w:r>
      <w:r w:rsidR="009550C6">
        <w:rPr>
          <w:bCs/>
        </w:rPr>
        <w:t>.</w:t>
      </w:r>
    </w:p>
    <w:p w14:paraId="0A4F7594" w14:textId="77777777" w:rsidR="0000277B" w:rsidRDefault="0000277B" w:rsidP="00650082">
      <w:pPr>
        <w:spacing w:line="340" w:lineRule="exact"/>
        <w:rPr>
          <w:bCs/>
        </w:rPr>
      </w:pPr>
    </w:p>
    <w:p w14:paraId="120FE330" w14:textId="77777777" w:rsidR="00F74061" w:rsidRDefault="00F74061" w:rsidP="00F74061">
      <w:pPr>
        <w:spacing w:line="340" w:lineRule="exact"/>
        <w:ind w:left="567"/>
        <w:rPr>
          <w:b/>
          <w:bCs/>
        </w:rPr>
      </w:pPr>
      <w:r w:rsidRPr="00F61A34">
        <w:rPr>
          <w:b/>
          <w:bCs/>
        </w:rPr>
        <w:t>Expertise :</w:t>
      </w:r>
    </w:p>
    <w:p w14:paraId="068B5240" w14:textId="77777777" w:rsidR="00F74061" w:rsidRDefault="00F74061" w:rsidP="00F74061">
      <w:pPr>
        <w:spacing w:line="340" w:lineRule="exact"/>
        <w:ind w:left="567"/>
        <w:rPr>
          <w:bCs/>
        </w:rPr>
      </w:pPr>
      <w:r>
        <w:rPr>
          <w:bCs/>
        </w:rPr>
        <w:t>* CNU :</w:t>
      </w:r>
    </w:p>
    <w:p w14:paraId="29DF225D" w14:textId="51EF5F83" w:rsidR="00F74061" w:rsidRDefault="00F74061" w:rsidP="00F74061">
      <w:pPr>
        <w:spacing w:line="340" w:lineRule="exact"/>
        <w:ind w:left="851"/>
        <w:rPr>
          <w:bCs/>
        </w:rPr>
      </w:pPr>
      <w:r>
        <w:rPr>
          <w:bCs/>
        </w:rPr>
        <w:t>- Membre titulaire nommé (9</w:t>
      </w:r>
      <w:r w:rsidRPr="00F61A34">
        <w:rPr>
          <w:bCs/>
          <w:vertAlign w:val="superscript"/>
        </w:rPr>
        <w:t>ème</w:t>
      </w:r>
      <w:r>
        <w:rPr>
          <w:bCs/>
        </w:rPr>
        <w:t xml:space="preserve"> section, collège B), 2015-2019</w:t>
      </w:r>
    </w:p>
    <w:p w14:paraId="49F5BD26" w14:textId="70E96C15" w:rsidR="009550C6" w:rsidRDefault="00F74061" w:rsidP="0001212C">
      <w:pPr>
        <w:spacing w:line="340" w:lineRule="exact"/>
        <w:ind w:left="567"/>
      </w:pPr>
      <w:r w:rsidRPr="006A4DD5">
        <w:t xml:space="preserve">* Participation à des </w:t>
      </w:r>
      <w:r w:rsidR="00793983">
        <w:t>comités de sélection :</w:t>
      </w:r>
    </w:p>
    <w:p w14:paraId="3033DDB5" w14:textId="6487F77B" w:rsidR="0001212C" w:rsidRDefault="0001212C" w:rsidP="004325ED">
      <w:pPr>
        <w:spacing w:line="340" w:lineRule="exact"/>
        <w:ind w:left="851"/>
      </w:pPr>
      <w:r>
        <w:t xml:space="preserve">- 12 avril et 12 mai 2021 : participation à un comité de sélection pour l’élection d’un maître de conférences en littérature française du </w:t>
      </w:r>
      <w:r w:rsidRPr="00876C51">
        <w:rPr>
          <w:bCs/>
          <w:szCs w:val="28"/>
        </w:rPr>
        <w:t>XVIII</w:t>
      </w:r>
      <w:r w:rsidRPr="00876C51">
        <w:rPr>
          <w:bCs/>
          <w:szCs w:val="28"/>
          <w:vertAlign w:val="superscript"/>
        </w:rPr>
        <w:t>e</w:t>
      </w:r>
      <w:r>
        <w:t xml:space="preserve"> siècle à l’Université de Rouen (numéro de poste : 4530)</w:t>
      </w:r>
    </w:p>
    <w:p w14:paraId="6DF66D96" w14:textId="2192B9B2" w:rsidR="0001212C" w:rsidRDefault="0001212C" w:rsidP="004325ED">
      <w:pPr>
        <w:spacing w:line="340" w:lineRule="exact"/>
        <w:ind w:left="851"/>
      </w:pPr>
      <w:r>
        <w:t xml:space="preserve">- 13 avril et 18 mai 2021 : participation à un comité de sélection pour l’élection d’un maître de conférences en littérature française du </w:t>
      </w:r>
      <w:r w:rsidRPr="00876C51">
        <w:rPr>
          <w:bCs/>
          <w:szCs w:val="28"/>
        </w:rPr>
        <w:t>XVIII</w:t>
      </w:r>
      <w:r w:rsidRPr="00876C51">
        <w:rPr>
          <w:bCs/>
          <w:szCs w:val="28"/>
          <w:vertAlign w:val="superscript"/>
        </w:rPr>
        <w:t>e</w:t>
      </w:r>
      <w:r>
        <w:t xml:space="preserve"> siècle à l’ENS de Lyon (numéro de poste : 4222)</w:t>
      </w:r>
    </w:p>
    <w:p w14:paraId="0E83F3C3" w14:textId="50CD45AA" w:rsidR="004325ED" w:rsidRDefault="004325ED" w:rsidP="004325ED">
      <w:pPr>
        <w:spacing w:line="340" w:lineRule="exact"/>
        <w:ind w:left="851"/>
      </w:pPr>
      <w:r>
        <w:t xml:space="preserve">- 16 mai et 9 juin 2020 : participation </w:t>
      </w:r>
      <w:r w:rsidR="0001212C">
        <w:t>à un</w:t>
      </w:r>
      <w:r>
        <w:t xml:space="preserve"> comité de sélection pour l’élection d’un maître de conférences en </w:t>
      </w:r>
      <w:r w:rsidR="0001212C">
        <w:t>expression et communication à l’IUT de Reims (numéro de poste : 4418)</w:t>
      </w:r>
    </w:p>
    <w:p w14:paraId="4BD8A227" w14:textId="188DA598" w:rsidR="004325ED" w:rsidRPr="006A4DD5" w:rsidRDefault="004325ED" w:rsidP="004325ED">
      <w:pPr>
        <w:spacing w:line="340" w:lineRule="exact"/>
        <w:ind w:left="851"/>
      </w:pPr>
      <w:r>
        <w:t xml:space="preserve">- 5 et 20 mai 2020 : participation </w:t>
      </w:r>
      <w:r w:rsidR="0001212C">
        <w:t>à un</w:t>
      </w:r>
      <w:r>
        <w:t xml:space="preserve"> comité de sélection pour l’élection d’un maître de conférences en littérature médiévale à l’Université de Reims (numéro de poste : 4448)</w:t>
      </w:r>
      <w:r>
        <w:tab/>
      </w:r>
    </w:p>
    <w:p w14:paraId="671E6D03" w14:textId="5E8373F5" w:rsidR="00F74061" w:rsidRDefault="00F74061" w:rsidP="00F74061">
      <w:pPr>
        <w:spacing w:line="340" w:lineRule="exact"/>
        <w:ind w:left="851"/>
      </w:pPr>
      <w:r w:rsidRPr="00F61A34">
        <w:t xml:space="preserve">- 4 et 18 mai 2015, Université Lyon 3 : participation à un jury de concours pour un poste de maître de conférences en littérature française du </w:t>
      </w:r>
      <w:r w:rsidRPr="00F61A34">
        <w:rPr>
          <w:bCs/>
          <w:szCs w:val="28"/>
        </w:rPr>
        <w:t>XVIII</w:t>
      </w:r>
      <w:r w:rsidRPr="00F61A34">
        <w:rPr>
          <w:bCs/>
          <w:szCs w:val="28"/>
          <w:vertAlign w:val="superscript"/>
        </w:rPr>
        <w:t>e</w:t>
      </w:r>
      <w:r w:rsidRPr="00F61A34">
        <w:t xml:space="preserve"> siècle (numéro de poste : 0095).</w:t>
      </w:r>
    </w:p>
    <w:p w14:paraId="740479A2" w14:textId="77777777" w:rsidR="0000277B" w:rsidRPr="00F61A34" w:rsidRDefault="0000277B" w:rsidP="00F74061">
      <w:pPr>
        <w:spacing w:line="340" w:lineRule="exact"/>
        <w:ind w:left="851"/>
      </w:pPr>
    </w:p>
    <w:p w14:paraId="1548F837" w14:textId="441CAA5B" w:rsidR="00F74061" w:rsidRDefault="00F74061" w:rsidP="00F74061">
      <w:pPr>
        <w:spacing w:line="340" w:lineRule="exact"/>
        <w:ind w:firstLine="567"/>
        <w:rPr>
          <w:bCs/>
        </w:rPr>
      </w:pPr>
      <w:r>
        <w:rPr>
          <w:bCs/>
        </w:rPr>
        <w:t xml:space="preserve">* Comités de rédaction et </w:t>
      </w:r>
      <w:r w:rsidR="00DE42BD">
        <w:rPr>
          <w:bCs/>
        </w:rPr>
        <w:t>travaux d’</w:t>
      </w:r>
      <w:r>
        <w:rPr>
          <w:bCs/>
        </w:rPr>
        <w:t>évaluation</w:t>
      </w:r>
      <w:r w:rsidR="00DE42BD">
        <w:rPr>
          <w:bCs/>
        </w:rPr>
        <w:t> :</w:t>
      </w:r>
    </w:p>
    <w:p w14:paraId="76B1E034" w14:textId="77777777" w:rsidR="009550C6" w:rsidRDefault="00134069" w:rsidP="00134069">
      <w:pPr>
        <w:spacing w:line="340" w:lineRule="exact"/>
        <w:ind w:left="851"/>
        <w:rPr>
          <w:bCs/>
        </w:rPr>
      </w:pPr>
      <w:r>
        <w:rPr>
          <w:bCs/>
        </w:rPr>
        <w:t xml:space="preserve">- Depuis 2022 : Membre du comité de rédaction de la revue </w:t>
      </w:r>
      <w:r>
        <w:rPr>
          <w:bCs/>
          <w:i/>
          <w:iCs/>
        </w:rPr>
        <w:t>Le Temps des médias. Revue d’histoire (TDM)</w:t>
      </w:r>
      <w:r w:rsidR="009550C6">
        <w:rPr>
          <w:bCs/>
        </w:rPr>
        <w:t>.</w:t>
      </w:r>
    </w:p>
    <w:p w14:paraId="6CB7DF8B" w14:textId="444047FA" w:rsidR="003F312E" w:rsidRDefault="003F312E" w:rsidP="00F74061">
      <w:pPr>
        <w:spacing w:line="340" w:lineRule="exact"/>
        <w:ind w:left="851"/>
        <w:rPr>
          <w:bCs/>
        </w:rPr>
      </w:pPr>
      <w:r>
        <w:rPr>
          <w:bCs/>
        </w:rPr>
        <w:t xml:space="preserve">- </w:t>
      </w:r>
      <w:r w:rsidR="00793983">
        <w:rPr>
          <w:bCs/>
        </w:rPr>
        <w:t xml:space="preserve">Depuis 2018 : </w:t>
      </w:r>
      <w:r>
        <w:rPr>
          <w:bCs/>
        </w:rPr>
        <w:t xml:space="preserve">Membre du comité de lecture de la revue </w:t>
      </w:r>
      <w:r>
        <w:rPr>
          <w:bCs/>
          <w:i/>
        </w:rPr>
        <w:t xml:space="preserve">Communication </w:t>
      </w:r>
      <w:r w:rsidR="00260237">
        <w:rPr>
          <w:bCs/>
        </w:rPr>
        <w:t>(</w:t>
      </w:r>
      <w:r w:rsidR="00260237" w:rsidRPr="00260237">
        <w:rPr>
          <w:bCs/>
        </w:rPr>
        <w:t>revue multidisciplinaire d’étude</w:t>
      </w:r>
      <w:r w:rsidR="00260237">
        <w:rPr>
          <w:bCs/>
        </w:rPr>
        <w:t>s sur les médias de communication</w:t>
      </w:r>
      <w:r w:rsidR="00EE2DB3">
        <w:rPr>
          <w:bCs/>
        </w:rPr>
        <w:t xml:space="preserve"> publiée par l’Université Laval de Québec</w:t>
      </w:r>
      <w:r w:rsidR="00260237">
        <w:rPr>
          <w:bCs/>
        </w:rPr>
        <w:t>)</w:t>
      </w:r>
      <w:r w:rsidR="007C06F2">
        <w:rPr>
          <w:bCs/>
        </w:rPr>
        <w:t>. Évaluation d’articles pour cette revue.</w:t>
      </w:r>
    </w:p>
    <w:p w14:paraId="771C007B" w14:textId="77777777" w:rsidR="00134069" w:rsidRDefault="00134069" w:rsidP="00134069">
      <w:pPr>
        <w:spacing w:line="340" w:lineRule="exact"/>
        <w:ind w:left="851"/>
        <w:rPr>
          <w:bCs/>
        </w:rPr>
      </w:pPr>
      <w:r>
        <w:rPr>
          <w:bCs/>
        </w:rPr>
        <w:t>- Depuis 2015 : Membre du comité de rédaction de la collection « </w:t>
      </w:r>
      <w:r w:rsidRPr="00613E54">
        <w:rPr>
          <w:bCs/>
        </w:rPr>
        <w:t>Die Aufklärung in der Romania. Lumiè</w:t>
      </w:r>
      <w:r>
        <w:rPr>
          <w:bCs/>
        </w:rPr>
        <w:t xml:space="preserve">res - </w:t>
      </w:r>
      <w:proofErr w:type="spellStart"/>
      <w:r>
        <w:rPr>
          <w:bCs/>
        </w:rPr>
        <w:t>Ilustración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Illuminismo</w:t>
      </w:r>
      <w:proofErr w:type="spellEnd"/>
      <w:r>
        <w:rPr>
          <w:bCs/>
        </w:rPr>
        <w:t xml:space="preserve"> » (Peter Lang, sous la direction de Klaus </w:t>
      </w:r>
      <w:proofErr w:type="spellStart"/>
      <w:r>
        <w:rPr>
          <w:bCs/>
        </w:rPr>
        <w:t>Ertler</w:t>
      </w:r>
      <w:proofErr w:type="spellEnd"/>
      <w:r>
        <w:rPr>
          <w:bCs/>
        </w:rPr>
        <w:t>).</w:t>
      </w:r>
      <w:r w:rsidRPr="00613E54">
        <w:rPr>
          <w:bCs/>
        </w:rPr>
        <w:t xml:space="preserve"> </w:t>
      </w:r>
    </w:p>
    <w:p w14:paraId="2EFBDBB4" w14:textId="77777777" w:rsidR="006A4DD5" w:rsidRDefault="00F74061" w:rsidP="00F74061">
      <w:pPr>
        <w:spacing w:line="340" w:lineRule="exact"/>
        <w:ind w:left="851"/>
        <w:rPr>
          <w:bCs/>
        </w:rPr>
      </w:pPr>
      <w:r w:rsidRPr="006A4DD5">
        <w:rPr>
          <w:bCs/>
        </w:rPr>
        <w:lastRenderedPageBreak/>
        <w:t xml:space="preserve">- Évaluateur d’articles pour </w:t>
      </w:r>
      <w:r w:rsidR="006A4DD5">
        <w:rPr>
          <w:bCs/>
        </w:rPr>
        <w:t>deux ouvrages :</w:t>
      </w:r>
    </w:p>
    <w:p w14:paraId="02E17881" w14:textId="77777777" w:rsidR="006A4DD5" w:rsidRDefault="006A4DD5" w:rsidP="006A4DD5">
      <w:pPr>
        <w:spacing w:line="340" w:lineRule="exact"/>
        <w:ind w:left="851" w:firstLine="567"/>
      </w:pPr>
      <w:r>
        <w:rPr>
          <w:bCs/>
        </w:rPr>
        <w:sym w:font="Wingdings 2" w:char="F0B6"/>
      </w:r>
      <w:r>
        <w:rPr>
          <w:bCs/>
        </w:rPr>
        <w:t xml:space="preserve"> </w:t>
      </w:r>
      <w:r w:rsidR="00F74061" w:rsidRPr="006A4DD5">
        <w:rPr>
          <w:i/>
        </w:rPr>
        <w:t xml:space="preserve">Illustration et construction </w:t>
      </w:r>
      <w:r>
        <w:rPr>
          <w:i/>
        </w:rPr>
        <w:t xml:space="preserve">narrative, </w:t>
      </w:r>
      <w:r>
        <w:t xml:space="preserve">sous la direction de Carole </w:t>
      </w:r>
      <w:r w:rsidR="00F74061" w:rsidRPr="006A4DD5">
        <w:t>Cambray et Xavier Giudicelli</w:t>
      </w:r>
      <w:r>
        <w:t xml:space="preserve">, </w:t>
      </w:r>
      <w:r>
        <w:rPr>
          <w:i/>
        </w:rPr>
        <w:t>Image and narrative</w:t>
      </w:r>
      <w:r>
        <w:t>, vol. 17, n° 1, 2016.</w:t>
      </w:r>
    </w:p>
    <w:p w14:paraId="76D00948" w14:textId="26010FA9" w:rsidR="00DA53CE" w:rsidRDefault="006A4DD5" w:rsidP="006A4DD5">
      <w:pPr>
        <w:spacing w:line="340" w:lineRule="exact"/>
        <w:ind w:left="851" w:firstLine="567"/>
      </w:pPr>
      <w:r>
        <w:sym w:font="Wingdings 2" w:char="F0B6"/>
      </w:r>
      <w:r>
        <w:t xml:space="preserve"> </w:t>
      </w:r>
      <w:r w:rsidRPr="006A4DD5">
        <w:rPr>
          <w:i/>
        </w:rPr>
        <w:t>Le Livre du monde et le monde des livres. Mélanges</w:t>
      </w:r>
      <w:r w:rsidRPr="006A4DD5">
        <w:t xml:space="preserve"> </w:t>
      </w:r>
      <w:r w:rsidRPr="006A4DD5">
        <w:rPr>
          <w:i/>
        </w:rPr>
        <w:t>en l’honneur de François Moureau</w:t>
      </w:r>
      <w:r w:rsidRPr="006A4DD5">
        <w:t xml:space="preserve">, sous la direction de Gérard </w:t>
      </w:r>
      <w:proofErr w:type="spellStart"/>
      <w:r w:rsidRPr="006A4DD5">
        <w:t>Ferreyrolles</w:t>
      </w:r>
      <w:proofErr w:type="spellEnd"/>
      <w:r w:rsidRPr="006A4DD5">
        <w:t>, Paris, PUPS, 2012</w:t>
      </w:r>
      <w:r>
        <w:t>.</w:t>
      </w:r>
    </w:p>
    <w:p w14:paraId="64AFC36A" w14:textId="41C12175" w:rsidR="009D6599" w:rsidRDefault="00DE42BD" w:rsidP="00DE42BD">
      <w:pPr>
        <w:spacing w:line="340" w:lineRule="exact"/>
        <w:ind w:left="851"/>
        <w:rPr>
          <w:bCs/>
        </w:rPr>
      </w:pPr>
      <w:r>
        <w:rPr>
          <w:bCs/>
        </w:rPr>
        <w:t xml:space="preserve">- </w:t>
      </w:r>
      <w:r w:rsidR="000E616A">
        <w:rPr>
          <w:bCs/>
        </w:rPr>
        <w:t xml:space="preserve">Mai 2017 : </w:t>
      </w:r>
      <w:r>
        <w:rPr>
          <w:bCs/>
        </w:rPr>
        <w:t>Expert pour l’Institut d’études avancées de Paris (IEA) : évaluation du projet de recherche « “Inondés de brochures”</w:t>
      </w:r>
      <w:r w:rsidRPr="00DA53CE">
        <w:rPr>
          <w:bCs/>
        </w:rPr>
        <w:t xml:space="preserve"> : médialités du Frivole</w:t>
      </w:r>
      <w:r>
        <w:rPr>
          <w:bCs/>
        </w:rPr>
        <w:t xml:space="preserve"> » déposé par Jean-Alexandre </w:t>
      </w:r>
      <w:proofErr w:type="spellStart"/>
      <w:r>
        <w:rPr>
          <w:bCs/>
        </w:rPr>
        <w:t>Perras</w:t>
      </w:r>
      <w:proofErr w:type="spellEnd"/>
      <w:r w:rsidR="000E616A">
        <w:rPr>
          <w:bCs/>
        </w:rPr>
        <w:t>.</w:t>
      </w:r>
    </w:p>
    <w:p w14:paraId="6B407804" w14:textId="705126BA" w:rsidR="00A448F9" w:rsidRDefault="00A448F9" w:rsidP="000E616A">
      <w:pPr>
        <w:spacing w:line="340" w:lineRule="exact"/>
        <w:ind w:left="851"/>
        <w:rPr>
          <w:bCs/>
        </w:rPr>
      </w:pPr>
      <w:r w:rsidRPr="000E616A">
        <w:rPr>
          <w:bCs/>
        </w:rPr>
        <w:t xml:space="preserve">- </w:t>
      </w:r>
      <w:r w:rsidR="000E616A">
        <w:rPr>
          <w:bCs/>
        </w:rPr>
        <w:t xml:space="preserve">Avril 2018 : </w:t>
      </w:r>
      <w:r w:rsidRPr="000E616A">
        <w:rPr>
          <w:bCs/>
        </w:rPr>
        <w:t>Évaluation</w:t>
      </w:r>
      <w:r w:rsidR="000E616A">
        <w:rPr>
          <w:bCs/>
        </w:rPr>
        <w:t>, pour l’Université Laval (Québec)</w:t>
      </w:r>
      <w:r w:rsidRPr="000E616A">
        <w:rPr>
          <w:bCs/>
        </w:rPr>
        <w:t xml:space="preserve"> du proj</w:t>
      </w:r>
      <w:r w:rsidR="000E616A">
        <w:rPr>
          <w:bCs/>
        </w:rPr>
        <w:t>et de thèse de Simon Pelletier : « </w:t>
      </w:r>
      <w:r w:rsidRPr="000E616A">
        <w:rPr>
          <w:bCs/>
        </w:rPr>
        <w:t>Établir les fondements philosophiques de la liberté de la presse : les défenses libérales du droit de communiquer publiquement ses pensées et ses opinions (1814-1852)</w:t>
      </w:r>
      <w:r w:rsidR="000E616A">
        <w:rPr>
          <w:bCs/>
        </w:rPr>
        <w:t> »</w:t>
      </w:r>
    </w:p>
    <w:p w14:paraId="40775046" w14:textId="5D684EA1" w:rsidR="00A448F9" w:rsidRDefault="00221F6B" w:rsidP="00221F6B">
      <w:pPr>
        <w:spacing w:line="340" w:lineRule="exact"/>
        <w:ind w:left="851"/>
        <w:rPr>
          <w:lang w:val="fr-CH"/>
        </w:rPr>
      </w:pPr>
      <w:r>
        <w:rPr>
          <w:bCs/>
        </w:rPr>
        <w:t xml:space="preserve">- Octobre 2020 : Expertise d’un article pour </w:t>
      </w:r>
      <w:r>
        <w:rPr>
          <w:bCs/>
          <w:i/>
          <w:iCs/>
        </w:rPr>
        <w:t xml:space="preserve">Le Temps des médias </w:t>
      </w:r>
      <w:r>
        <w:rPr>
          <w:bCs/>
        </w:rPr>
        <w:t>(« </w:t>
      </w:r>
      <w:r w:rsidRPr="00221F6B">
        <w:rPr>
          <w:lang w:val="fr-CH"/>
        </w:rPr>
        <w:t>Du « </w:t>
      </w:r>
      <w:r w:rsidRPr="00221F6B">
        <w:rPr>
          <w:i/>
          <w:iCs/>
          <w:lang w:val="fr-CH"/>
        </w:rPr>
        <w:t>New Cry</w:t>
      </w:r>
      <w:r w:rsidRPr="00221F6B">
        <w:rPr>
          <w:lang w:val="fr-CH"/>
        </w:rPr>
        <w:t> » aux « Nouvellistes » : la littérature contre l’information</w:t>
      </w:r>
      <w:r>
        <w:rPr>
          <w:lang w:val="fr-CH"/>
        </w:rPr>
        <w:t> »)</w:t>
      </w:r>
    </w:p>
    <w:p w14:paraId="1F9D8EE8" w14:textId="2958885F" w:rsidR="00221F6B" w:rsidRPr="00221F6B" w:rsidRDefault="00221F6B" w:rsidP="00221F6B">
      <w:pPr>
        <w:spacing w:line="340" w:lineRule="exact"/>
        <w:ind w:left="851"/>
      </w:pPr>
      <w:r>
        <w:rPr>
          <w:lang w:val="fr-CH"/>
        </w:rPr>
        <w:t xml:space="preserve">- Décembre 2020 : Expertise d’un article pour la </w:t>
      </w:r>
      <w:r w:rsidRPr="00221F6B">
        <w:t>revue </w:t>
      </w:r>
      <w:r w:rsidRPr="00221F6B">
        <w:rPr>
          <w:i/>
          <w:iCs/>
        </w:rPr>
        <w:t>Mémoires du livre/</w:t>
      </w:r>
      <w:proofErr w:type="spellStart"/>
      <w:r w:rsidRPr="00221F6B">
        <w:rPr>
          <w:i/>
          <w:iCs/>
        </w:rPr>
        <w:t>Studies</w:t>
      </w:r>
      <w:proofErr w:type="spellEnd"/>
      <w:r w:rsidRPr="00221F6B">
        <w:rPr>
          <w:i/>
          <w:iCs/>
        </w:rPr>
        <w:t> in Book Culture</w:t>
      </w:r>
      <w:r>
        <w:t xml:space="preserve"> (</w:t>
      </w:r>
      <w:r w:rsidRPr="00221F6B">
        <w:t>« Correspondance littéraire</w:t>
      </w:r>
      <w:r>
        <w:t xml:space="preserve">. </w:t>
      </w:r>
      <w:r w:rsidRPr="00221F6B">
        <w:t>En quête d’une définition »</w:t>
      </w:r>
      <w:r>
        <w:t>)</w:t>
      </w:r>
    </w:p>
    <w:p w14:paraId="66E150FD" w14:textId="7A802BCD" w:rsidR="00221F6B" w:rsidRPr="00221F6B" w:rsidRDefault="00221F6B" w:rsidP="00221F6B">
      <w:pPr>
        <w:spacing w:line="340" w:lineRule="exact"/>
        <w:ind w:left="851"/>
        <w:rPr>
          <w:lang w:val="fr-CH"/>
        </w:rPr>
      </w:pPr>
    </w:p>
    <w:p w14:paraId="7F82C825" w14:textId="748C154C" w:rsidR="006E3E47" w:rsidRDefault="00176477" w:rsidP="00892418">
      <w:pPr>
        <w:spacing w:line="340" w:lineRule="exact"/>
        <w:ind w:firstLine="567"/>
        <w:rPr>
          <w:bCs/>
        </w:rPr>
      </w:pPr>
      <w:r>
        <w:rPr>
          <w:bCs/>
        </w:rPr>
        <w:t>* Comités</w:t>
      </w:r>
      <w:r w:rsidR="006E3E47">
        <w:rPr>
          <w:bCs/>
        </w:rPr>
        <w:t xml:space="preserve"> scientifiques :</w:t>
      </w:r>
    </w:p>
    <w:p w14:paraId="10F719FB" w14:textId="78FE9947" w:rsidR="00382D42" w:rsidRDefault="006E3E47" w:rsidP="00382D42">
      <w:pPr>
        <w:spacing w:line="340" w:lineRule="exact"/>
        <w:ind w:left="851"/>
        <w:rPr>
          <w:bCs/>
        </w:rPr>
      </w:pPr>
      <w:r>
        <w:rPr>
          <w:bCs/>
        </w:rPr>
        <w:t>- Membre du comité scientifique</w:t>
      </w:r>
      <w:r w:rsidR="00382D42">
        <w:rPr>
          <w:bCs/>
        </w:rPr>
        <w:t xml:space="preserve"> du colloque</w:t>
      </w:r>
      <w:r>
        <w:rPr>
          <w:bCs/>
        </w:rPr>
        <w:t xml:space="preserve"> </w:t>
      </w:r>
      <w:r w:rsidR="00382D42">
        <w:rPr>
          <w:bCs/>
        </w:rPr>
        <w:t>« </w:t>
      </w:r>
      <w:r w:rsidR="00382D42" w:rsidRPr="00382D42">
        <w:rPr>
          <w:bCs/>
        </w:rPr>
        <w:t>Portraits et autoportraits d’auteurs : l’écrivain mis en images</w:t>
      </w:r>
      <w:r w:rsidR="00382D42">
        <w:rPr>
          <w:bCs/>
        </w:rPr>
        <w:t xml:space="preserve"> », organisé par </w:t>
      </w:r>
      <w:r w:rsidR="00382D42" w:rsidRPr="00382D42">
        <w:rPr>
          <w:bCs/>
        </w:rPr>
        <w:t>Caroline Marie (Université Paris 8)</w:t>
      </w:r>
      <w:r w:rsidR="00664CDF">
        <w:rPr>
          <w:bCs/>
        </w:rPr>
        <w:t xml:space="preserve"> ET</w:t>
      </w:r>
      <w:r w:rsidR="00382D42" w:rsidRPr="00382D42">
        <w:rPr>
          <w:bCs/>
        </w:rPr>
        <w:t xml:space="preserve"> Xavier Giudicelli (Université de Reims)</w:t>
      </w:r>
      <w:r w:rsidR="00176477">
        <w:rPr>
          <w:bCs/>
        </w:rPr>
        <w:t>, Paris, 12 et 13 octobre 2018.</w:t>
      </w:r>
    </w:p>
    <w:p w14:paraId="5A4B443C" w14:textId="6ABB30D0" w:rsidR="00664CDF" w:rsidRDefault="00664CDF" w:rsidP="00382D42">
      <w:pPr>
        <w:spacing w:line="340" w:lineRule="exact"/>
        <w:ind w:left="851"/>
        <w:rPr>
          <w:bCs/>
        </w:rPr>
      </w:pPr>
      <w:r>
        <w:rPr>
          <w:bCs/>
        </w:rPr>
        <w:t>- Membre du comité scientifique du colloque international « </w:t>
      </w:r>
      <w:r w:rsidRPr="00664CDF">
        <w:rPr>
          <w:bCs/>
        </w:rPr>
        <w:t>De la satire à la Juvénale : formes et enjeux de l</w:t>
      </w:r>
      <w:r>
        <w:rPr>
          <w:bCs/>
        </w:rPr>
        <w:t>’</w:t>
      </w:r>
      <w:r w:rsidRPr="00664CDF">
        <w:rPr>
          <w:bCs/>
        </w:rPr>
        <w:t>indignation chez Rétif de la Bretonne</w:t>
      </w:r>
      <w:r>
        <w:rPr>
          <w:bCs/>
        </w:rPr>
        <w:t xml:space="preserve"> », organisé par la Société Rétif de la Bretonne, en visio-conférence, 25 et 26 septembre 2020. </w:t>
      </w:r>
    </w:p>
    <w:p w14:paraId="2A4C8A3C" w14:textId="77777777" w:rsidR="0000277B" w:rsidRPr="00382D42" w:rsidRDefault="0000277B" w:rsidP="00382D42">
      <w:pPr>
        <w:spacing w:line="340" w:lineRule="exact"/>
        <w:ind w:left="851"/>
        <w:rPr>
          <w:bCs/>
        </w:rPr>
      </w:pPr>
    </w:p>
    <w:p w14:paraId="629AC0A2" w14:textId="52ADF732" w:rsidR="00892418" w:rsidRDefault="00892418" w:rsidP="00892418">
      <w:pPr>
        <w:spacing w:line="340" w:lineRule="exact"/>
        <w:ind w:firstLine="567"/>
        <w:rPr>
          <w:bCs/>
        </w:rPr>
      </w:pPr>
      <w:r>
        <w:rPr>
          <w:bCs/>
        </w:rPr>
        <w:t xml:space="preserve">* </w:t>
      </w:r>
      <w:r w:rsidR="00366BA5">
        <w:rPr>
          <w:bCs/>
        </w:rPr>
        <w:t>Comptes rendus :</w:t>
      </w:r>
    </w:p>
    <w:p w14:paraId="3E685C01" w14:textId="7A8B9C39" w:rsidR="00FC48E0" w:rsidRPr="00F36CB8" w:rsidRDefault="00892418" w:rsidP="00F36CB8">
      <w:pPr>
        <w:spacing w:line="340" w:lineRule="exact"/>
        <w:ind w:left="851"/>
        <w:rPr>
          <w:bCs/>
        </w:rPr>
      </w:pPr>
      <w:r>
        <w:rPr>
          <w:bCs/>
        </w:rPr>
        <w:t xml:space="preserve">- Justus Van Effen, </w:t>
      </w:r>
      <w:r>
        <w:rPr>
          <w:bCs/>
          <w:i/>
        </w:rPr>
        <w:t>La Bagatelle (1718-1719)</w:t>
      </w:r>
      <w:r w:rsidRPr="00194A81">
        <w:rPr>
          <w:bCs/>
        </w:rPr>
        <w:t xml:space="preserve">, </w:t>
      </w:r>
      <w:r w:rsidR="00194A81">
        <w:rPr>
          <w:bCs/>
        </w:rPr>
        <w:t>é</w:t>
      </w:r>
      <w:r w:rsidRPr="00194A81">
        <w:rPr>
          <w:bCs/>
        </w:rPr>
        <w:t xml:space="preserve">dité par James L </w:t>
      </w:r>
      <w:proofErr w:type="spellStart"/>
      <w:r w:rsidRPr="00194A81">
        <w:rPr>
          <w:bCs/>
        </w:rPr>
        <w:t>Schorr</w:t>
      </w:r>
      <w:proofErr w:type="spellEnd"/>
      <w:r w:rsidRPr="00194A81">
        <w:rPr>
          <w:bCs/>
        </w:rPr>
        <w:t xml:space="preserve"> Ox</w:t>
      </w:r>
      <w:r w:rsidR="00194A81">
        <w:rPr>
          <w:bCs/>
        </w:rPr>
        <w:t xml:space="preserve">ford, Voltaire </w:t>
      </w:r>
      <w:proofErr w:type="spellStart"/>
      <w:r w:rsidR="00194A81">
        <w:rPr>
          <w:bCs/>
        </w:rPr>
        <w:t>Foundation</w:t>
      </w:r>
      <w:proofErr w:type="spellEnd"/>
      <w:r w:rsidR="00194A81">
        <w:rPr>
          <w:bCs/>
        </w:rPr>
        <w:t xml:space="preserve">, 2014, </w:t>
      </w:r>
      <w:r w:rsidR="00366BA5">
        <w:rPr>
          <w:bCs/>
        </w:rPr>
        <w:t xml:space="preserve">compte rendu </w:t>
      </w:r>
      <w:r w:rsidR="00194A81">
        <w:rPr>
          <w:bCs/>
        </w:rPr>
        <w:t>dans</w:t>
      </w:r>
      <w:r w:rsidR="00366BA5">
        <w:rPr>
          <w:bCs/>
        </w:rPr>
        <w:t xml:space="preserve"> </w:t>
      </w:r>
      <w:r w:rsidR="00366BA5" w:rsidRPr="003F7FF8">
        <w:rPr>
          <w:bCs/>
          <w:i/>
        </w:rPr>
        <w:t>Revue d’histoire littéraire de la France</w:t>
      </w:r>
      <w:r w:rsidR="00366BA5" w:rsidRPr="003F7FF8">
        <w:rPr>
          <w:bCs/>
        </w:rPr>
        <w:t xml:space="preserve">, </w:t>
      </w:r>
      <w:r w:rsidR="00366BA5">
        <w:rPr>
          <w:bCs/>
        </w:rPr>
        <w:t xml:space="preserve"> n° 2, 2017, </w:t>
      </w:r>
      <w:r w:rsidR="00366BA5" w:rsidRPr="00366BA5">
        <w:rPr>
          <w:bCs/>
        </w:rPr>
        <w:t>p. </w:t>
      </w:r>
      <w:r w:rsidR="00366BA5">
        <w:rPr>
          <w:bCs/>
        </w:rPr>
        <w:t>447-449.</w:t>
      </w:r>
      <w:r w:rsidR="00194A81">
        <w:rPr>
          <w:bCs/>
        </w:rPr>
        <w:t xml:space="preserve"> </w:t>
      </w:r>
    </w:p>
    <w:p w14:paraId="08878FA7" w14:textId="58F53D5A" w:rsidR="00766093" w:rsidRDefault="00FC48E0" w:rsidP="00F36CB8">
      <w:pPr>
        <w:tabs>
          <w:tab w:val="left" w:pos="-1080"/>
          <w:tab w:val="left" w:pos="567"/>
        </w:tabs>
        <w:spacing w:line="340" w:lineRule="exact"/>
      </w:pPr>
      <w:r>
        <w:t xml:space="preserve"> </w:t>
      </w:r>
    </w:p>
    <w:p w14:paraId="539EAF51" w14:textId="1844BEE7" w:rsidR="00766093" w:rsidRPr="00766093" w:rsidRDefault="00766093" w:rsidP="00C3684F">
      <w:pPr>
        <w:tabs>
          <w:tab w:val="left" w:pos="-1080"/>
          <w:tab w:val="left" w:pos="567"/>
        </w:tabs>
        <w:spacing w:line="340" w:lineRule="exact"/>
        <w:ind w:left="567"/>
        <w:rPr>
          <w:b/>
        </w:rPr>
      </w:pPr>
      <w:r>
        <w:rPr>
          <w:b/>
        </w:rPr>
        <w:t>Participation à des j</w:t>
      </w:r>
      <w:r w:rsidRPr="00766093">
        <w:rPr>
          <w:b/>
        </w:rPr>
        <w:t>urys </w:t>
      </w:r>
      <w:r>
        <w:rPr>
          <w:b/>
        </w:rPr>
        <w:t>de concours :</w:t>
      </w:r>
      <w:r w:rsidRPr="00766093">
        <w:rPr>
          <w:b/>
        </w:rPr>
        <w:t xml:space="preserve"> </w:t>
      </w:r>
    </w:p>
    <w:p w14:paraId="345B0226" w14:textId="75717125" w:rsidR="00C3684F" w:rsidRDefault="00DE42BD" w:rsidP="00613E54">
      <w:pPr>
        <w:tabs>
          <w:tab w:val="left" w:pos="-1080"/>
          <w:tab w:val="left" w:pos="567"/>
        </w:tabs>
        <w:spacing w:line="340" w:lineRule="exact"/>
        <w:ind w:left="567"/>
      </w:pPr>
      <w:r>
        <w:t>- 2011-2017</w:t>
      </w:r>
      <w:r w:rsidR="002E4C79">
        <w:t xml:space="preserve"> : Correcteur pour l’épreuve de résumé du concours </w:t>
      </w:r>
      <w:r w:rsidR="00F36CB8">
        <w:t xml:space="preserve">Ecricome </w:t>
      </w:r>
      <w:proofErr w:type="spellStart"/>
      <w:r w:rsidR="00F36CB8">
        <w:t>Prepa</w:t>
      </w:r>
      <w:proofErr w:type="spellEnd"/>
      <w:r w:rsidR="002E4C79">
        <w:t xml:space="preserve"> (et évaluateur de sujets à partir de 2016)</w:t>
      </w:r>
    </w:p>
    <w:p w14:paraId="205C5E24" w14:textId="5876AB99" w:rsidR="00766093" w:rsidRDefault="00766093" w:rsidP="00613E54">
      <w:pPr>
        <w:tabs>
          <w:tab w:val="left" w:pos="-1080"/>
          <w:tab w:val="left" w:pos="567"/>
        </w:tabs>
        <w:spacing w:line="340" w:lineRule="exact"/>
        <w:ind w:left="567"/>
      </w:pPr>
      <w:r>
        <w:t xml:space="preserve">- 2018 : Membre du jury </w:t>
      </w:r>
      <w:r w:rsidR="002752F6">
        <w:t>de l’ENS</w:t>
      </w:r>
      <w:r w:rsidR="008E6487">
        <w:t xml:space="preserve"> (concours A/L) :</w:t>
      </w:r>
      <w:r w:rsidR="00552D3A">
        <w:t xml:space="preserve"> correction de l’épreuve de </w:t>
      </w:r>
      <w:r w:rsidR="008D09A5">
        <w:t>composition française</w:t>
      </w:r>
    </w:p>
    <w:p w14:paraId="5BA20152" w14:textId="7119807A" w:rsidR="001A7529" w:rsidRDefault="001A7529" w:rsidP="00613E54">
      <w:pPr>
        <w:tabs>
          <w:tab w:val="left" w:pos="-1080"/>
          <w:tab w:val="left" w:pos="567"/>
        </w:tabs>
        <w:spacing w:line="340" w:lineRule="exact"/>
        <w:ind w:left="567"/>
      </w:pPr>
    </w:p>
    <w:sectPr w:rsidR="001A7529" w:rsidSect="00D25DFE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footnotePr>
        <w:pos w:val="beneathText"/>
      </w:footnotePr>
      <w:pgSz w:w="11905" w:h="16837"/>
      <w:pgMar w:top="952" w:right="1132" w:bottom="1418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105F" w14:textId="77777777" w:rsidR="00C56A2D" w:rsidRDefault="00C56A2D">
      <w:r>
        <w:separator/>
      </w:r>
    </w:p>
  </w:endnote>
  <w:endnote w:type="continuationSeparator" w:id="0">
    <w:p w14:paraId="3A445DFA" w14:textId="77777777" w:rsidR="00C56A2D" w:rsidRDefault="00C5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CCA5" w14:textId="77777777" w:rsidR="008448B2" w:rsidRDefault="008448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DDBB" w14:textId="77777777" w:rsidR="008448B2" w:rsidRDefault="008448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69D3" w14:textId="77777777" w:rsidR="008448B2" w:rsidRDefault="008448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F4C0" w14:textId="77777777" w:rsidR="00C56A2D" w:rsidRDefault="00C56A2D">
      <w:r>
        <w:separator/>
      </w:r>
    </w:p>
  </w:footnote>
  <w:footnote w:type="continuationSeparator" w:id="0">
    <w:p w14:paraId="7D64DB48" w14:textId="77777777" w:rsidR="00C56A2D" w:rsidRDefault="00C5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6B2" w14:textId="77777777" w:rsidR="008448B2" w:rsidRDefault="008448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F54A" w14:textId="5D9DF60E" w:rsidR="008448B2" w:rsidRDefault="008448B2" w:rsidP="006B5D6E">
    <w:pPr>
      <w:ind w:right="141"/>
      <w:jc w:val="center"/>
      <w:rPr>
        <w:i/>
        <w:iCs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0EC5DA" wp14:editId="7E7EBEA4">
              <wp:simplePos x="0" y="0"/>
              <wp:positionH relativeFrom="page">
                <wp:posOffset>6741160</wp:posOffset>
              </wp:positionH>
              <wp:positionV relativeFrom="paragraph">
                <wp:posOffset>635</wp:posOffset>
              </wp:positionV>
              <wp:extent cx="178435" cy="24892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4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28B2" w14:textId="77777777" w:rsidR="008448B2" w:rsidRDefault="008448B2" w:rsidP="006B5D6E">
                          <w:pPr>
                            <w:pStyle w:val="En-tte"/>
                            <w:ind w:right="-306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10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EC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0.8pt;margin-top:.05pt;width:14.05pt;height:19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" stroked="f">
              <v:fill opacity="0"/>
              <v:textbox inset="0,0,0,0">
                <w:txbxContent>
                  <w:p w14:paraId="03C928B2" w14:textId="77777777" w:rsidR="008448B2" w:rsidRDefault="008448B2" w:rsidP="006B5D6E">
                    <w:pPr>
                      <w:pStyle w:val="En-tte"/>
                      <w:ind w:right="-306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10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  <w:iCs/>
        <w:sz w:val="20"/>
        <w:szCs w:val="20"/>
      </w:rPr>
      <w:t>Alexis Lévrier</w:t>
    </w:r>
  </w:p>
  <w:p w14:paraId="5B32D7B8" w14:textId="77777777" w:rsidR="008448B2" w:rsidRDefault="008448B2">
    <w:pPr>
      <w:pStyle w:val="En-tte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E587" w14:textId="77777777" w:rsidR="008448B2" w:rsidRDefault="008448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77A5D"/>
    <w:multiLevelType w:val="hybridMultilevel"/>
    <w:tmpl w:val="B7EED0B2"/>
    <w:lvl w:ilvl="0" w:tplc="703879A2">
      <w:start w:val="2006"/>
      <w:numFmt w:val="bullet"/>
      <w:lvlText w:val="-"/>
      <w:lvlJc w:val="left"/>
      <w:pPr>
        <w:ind w:left="215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" w15:restartNumberingAfterBreak="0">
    <w:nsid w:val="39495913"/>
    <w:multiLevelType w:val="hybridMultilevel"/>
    <w:tmpl w:val="45D6A4C0"/>
    <w:lvl w:ilvl="0" w:tplc="0D643108">
      <w:start w:val="200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75661789">
    <w:abstractNumId w:val="0"/>
  </w:num>
  <w:num w:numId="2" w16cid:durableId="1086536834">
    <w:abstractNumId w:val="2"/>
  </w:num>
  <w:num w:numId="3" w16cid:durableId="3629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9B"/>
    <w:rsid w:val="0000277B"/>
    <w:rsid w:val="0000399D"/>
    <w:rsid w:val="0001212C"/>
    <w:rsid w:val="00017A54"/>
    <w:rsid w:val="000211DE"/>
    <w:rsid w:val="000250FB"/>
    <w:rsid w:val="0002576C"/>
    <w:rsid w:val="0003026C"/>
    <w:rsid w:val="000344E3"/>
    <w:rsid w:val="00034C6B"/>
    <w:rsid w:val="000353DF"/>
    <w:rsid w:val="0004040F"/>
    <w:rsid w:val="00041F28"/>
    <w:rsid w:val="00042453"/>
    <w:rsid w:val="000449C4"/>
    <w:rsid w:val="0004708E"/>
    <w:rsid w:val="00053604"/>
    <w:rsid w:val="00055762"/>
    <w:rsid w:val="0005742F"/>
    <w:rsid w:val="000579C0"/>
    <w:rsid w:val="00057D2B"/>
    <w:rsid w:val="00060DE8"/>
    <w:rsid w:val="000724A3"/>
    <w:rsid w:val="000849F1"/>
    <w:rsid w:val="000976B2"/>
    <w:rsid w:val="000A2794"/>
    <w:rsid w:val="000A5E7D"/>
    <w:rsid w:val="000A7D51"/>
    <w:rsid w:val="000B0728"/>
    <w:rsid w:val="000B15B2"/>
    <w:rsid w:val="000B2822"/>
    <w:rsid w:val="000B4EFD"/>
    <w:rsid w:val="000D1A00"/>
    <w:rsid w:val="000D1F1B"/>
    <w:rsid w:val="000D2B4A"/>
    <w:rsid w:val="000D36E3"/>
    <w:rsid w:val="000E2DCA"/>
    <w:rsid w:val="000E425F"/>
    <w:rsid w:val="000E5852"/>
    <w:rsid w:val="000E616A"/>
    <w:rsid w:val="000F0911"/>
    <w:rsid w:val="000F0BEA"/>
    <w:rsid w:val="000F1925"/>
    <w:rsid w:val="000F2E33"/>
    <w:rsid w:val="000F5887"/>
    <w:rsid w:val="00103BC4"/>
    <w:rsid w:val="001100B5"/>
    <w:rsid w:val="0011326B"/>
    <w:rsid w:val="00114E8D"/>
    <w:rsid w:val="001179A4"/>
    <w:rsid w:val="0012076B"/>
    <w:rsid w:val="00121C2F"/>
    <w:rsid w:val="001316B8"/>
    <w:rsid w:val="00134069"/>
    <w:rsid w:val="00134448"/>
    <w:rsid w:val="00141A93"/>
    <w:rsid w:val="0014316A"/>
    <w:rsid w:val="00144745"/>
    <w:rsid w:val="00144BA0"/>
    <w:rsid w:val="00152606"/>
    <w:rsid w:val="00157490"/>
    <w:rsid w:val="00160F5C"/>
    <w:rsid w:val="00162041"/>
    <w:rsid w:val="00162285"/>
    <w:rsid w:val="00164FD9"/>
    <w:rsid w:val="00165EB7"/>
    <w:rsid w:val="00166208"/>
    <w:rsid w:val="00176477"/>
    <w:rsid w:val="0017769B"/>
    <w:rsid w:val="00180C88"/>
    <w:rsid w:val="00181908"/>
    <w:rsid w:val="00183E01"/>
    <w:rsid w:val="00184144"/>
    <w:rsid w:val="00184E51"/>
    <w:rsid w:val="00185E4E"/>
    <w:rsid w:val="00187882"/>
    <w:rsid w:val="00194A81"/>
    <w:rsid w:val="00195501"/>
    <w:rsid w:val="001A065D"/>
    <w:rsid w:val="001A0FCD"/>
    <w:rsid w:val="001A1AE0"/>
    <w:rsid w:val="001A2F34"/>
    <w:rsid w:val="001A7529"/>
    <w:rsid w:val="001B1D0E"/>
    <w:rsid w:val="001B3C3F"/>
    <w:rsid w:val="001B430A"/>
    <w:rsid w:val="001B57F3"/>
    <w:rsid w:val="001B6983"/>
    <w:rsid w:val="001B7709"/>
    <w:rsid w:val="001C068C"/>
    <w:rsid w:val="001C3E99"/>
    <w:rsid w:val="001C4731"/>
    <w:rsid w:val="001C668C"/>
    <w:rsid w:val="001D34CF"/>
    <w:rsid w:val="001D3E34"/>
    <w:rsid w:val="001D6DDF"/>
    <w:rsid w:val="001F2790"/>
    <w:rsid w:val="0020150F"/>
    <w:rsid w:val="00214047"/>
    <w:rsid w:val="0021442D"/>
    <w:rsid w:val="00215B75"/>
    <w:rsid w:val="00216F59"/>
    <w:rsid w:val="00221F6B"/>
    <w:rsid w:val="002224E3"/>
    <w:rsid w:val="00223629"/>
    <w:rsid w:val="00224042"/>
    <w:rsid w:val="002365E6"/>
    <w:rsid w:val="00240D84"/>
    <w:rsid w:val="0024544E"/>
    <w:rsid w:val="00245676"/>
    <w:rsid w:val="00247D58"/>
    <w:rsid w:val="002547F8"/>
    <w:rsid w:val="00260237"/>
    <w:rsid w:val="00261430"/>
    <w:rsid w:val="00262AB8"/>
    <w:rsid w:val="002635CC"/>
    <w:rsid w:val="00265933"/>
    <w:rsid w:val="00271C02"/>
    <w:rsid w:val="00273540"/>
    <w:rsid w:val="002752F6"/>
    <w:rsid w:val="00281DAB"/>
    <w:rsid w:val="00283EAA"/>
    <w:rsid w:val="00284BAF"/>
    <w:rsid w:val="002911C1"/>
    <w:rsid w:val="00291A52"/>
    <w:rsid w:val="0029441C"/>
    <w:rsid w:val="0029777D"/>
    <w:rsid w:val="002A0B4D"/>
    <w:rsid w:val="002A20AB"/>
    <w:rsid w:val="002A2368"/>
    <w:rsid w:val="002B039A"/>
    <w:rsid w:val="002B1571"/>
    <w:rsid w:val="002B4874"/>
    <w:rsid w:val="002B4AE0"/>
    <w:rsid w:val="002B7852"/>
    <w:rsid w:val="002C28AB"/>
    <w:rsid w:val="002C4B67"/>
    <w:rsid w:val="002D1E10"/>
    <w:rsid w:val="002D1F97"/>
    <w:rsid w:val="002D523A"/>
    <w:rsid w:val="002E2743"/>
    <w:rsid w:val="002E4C79"/>
    <w:rsid w:val="002F797B"/>
    <w:rsid w:val="00301389"/>
    <w:rsid w:val="003038B4"/>
    <w:rsid w:val="0031362E"/>
    <w:rsid w:val="00314A0B"/>
    <w:rsid w:val="00314FD5"/>
    <w:rsid w:val="00321642"/>
    <w:rsid w:val="00324AF6"/>
    <w:rsid w:val="003259D1"/>
    <w:rsid w:val="0032665A"/>
    <w:rsid w:val="00330A55"/>
    <w:rsid w:val="00332682"/>
    <w:rsid w:val="003424A6"/>
    <w:rsid w:val="00351750"/>
    <w:rsid w:val="003540D6"/>
    <w:rsid w:val="003549F7"/>
    <w:rsid w:val="00355B82"/>
    <w:rsid w:val="00365CA6"/>
    <w:rsid w:val="00366BA5"/>
    <w:rsid w:val="0036778F"/>
    <w:rsid w:val="0037388B"/>
    <w:rsid w:val="0037673C"/>
    <w:rsid w:val="00382D42"/>
    <w:rsid w:val="00386B94"/>
    <w:rsid w:val="00390D96"/>
    <w:rsid w:val="0039273E"/>
    <w:rsid w:val="0039632C"/>
    <w:rsid w:val="00397DC3"/>
    <w:rsid w:val="003A63D3"/>
    <w:rsid w:val="003B03CA"/>
    <w:rsid w:val="003B2EA4"/>
    <w:rsid w:val="003B3133"/>
    <w:rsid w:val="003B3D34"/>
    <w:rsid w:val="003B6465"/>
    <w:rsid w:val="003B6710"/>
    <w:rsid w:val="003C0D42"/>
    <w:rsid w:val="003C3D4A"/>
    <w:rsid w:val="003C5E7D"/>
    <w:rsid w:val="003C7D8C"/>
    <w:rsid w:val="003D5160"/>
    <w:rsid w:val="003D6F19"/>
    <w:rsid w:val="003E0DBC"/>
    <w:rsid w:val="003E35C2"/>
    <w:rsid w:val="003F2EEE"/>
    <w:rsid w:val="003F312E"/>
    <w:rsid w:val="003F3B7D"/>
    <w:rsid w:val="003F6DF4"/>
    <w:rsid w:val="004070C0"/>
    <w:rsid w:val="004121F7"/>
    <w:rsid w:val="00416B9E"/>
    <w:rsid w:val="00420391"/>
    <w:rsid w:val="00421228"/>
    <w:rsid w:val="00425922"/>
    <w:rsid w:val="00426938"/>
    <w:rsid w:val="004325ED"/>
    <w:rsid w:val="00434844"/>
    <w:rsid w:val="00434DF2"/>
    <w:rsid w:val="004446A2"/>
    <w:rsid w:val="00450CD1"/>
    <w:rsid w:val="00461488"/>
    <w:rsid w:val="004656A0"/>
    <w:rsid w:val="00476A2A"/>
    <w:rsid w:val="004778C7"/>
    <w:rsid w:val="00481C66"/>
    <w:rsid w:val="00490926"/>
    <w:rsid w:val="00494AD5"/>
    <w:rsid w:val="004A1DF0"/>
    <w:rsid w:val="004B3E64"/>
    <w:rsid w:val="004C4B64"/>
    <w:rsid w:val="004C7954"/>
    <w:rsid w:val="004D0655"/>
    <w:rsid w:val="004D11E7"/>
    <w:rsid w:val="004E1BF8"/>
    <w:rsid w:val="004E3905"/>
    <w:rsid w:val="004E3993"/>
    <w:rsid w:val="004E4047"/>
    <w:rsid w:val="004E4212"/>
    <w:rsid w:val="004E694A"/>
    <w:rsid w:val="004F2F58"/>
    <w:rsid w:val="005006AA"/>
    <w:rsid w:val="00504383"/>
    <w:rsid w:val="00504C78"/>
    <w:rsid w:val="005060F8"/>
    <w:rsid w:val="00511BF1"/>
    <w:rsid w:val="00511C09"/>
    <w:rsid w:val="00513D00"/>
    <w:rsid w:val="00521366"/>
    <w:rsid w:val="0052316A"/>
    <w:rsid w:val="00525738"/>
    <w:rsid w:val="00527458"/>
    <w:rsid w:val="00535DB1"/>
    <w:rsid w:val="005377A4"/>
    <w:rsid w:val="005460F2"/>
    <w:rsid w:val="00547576"/>
    <w:rsid w:val="0055213F"/>
    <w:rsid w:val="00552D3A"/>
    <w:rsid w:val="005558CA"/>
    <w:rsid w:val="00557512"/>
    <w:rsid w:val="005618CC"/>
    <w:rsid w:val="00561F41"/>
    <w:rsid w:val="005678E2"/>
    <w:rsid w:val="005701C6"/>
    <w:rsid w:val="00573468"/>
    <w:rsid w:val="00574DB2"/>
    <w:rsid w:val="005818E0"/>
    <w:rsid w:val="0058497E"/>
    <w:rsid w:val="005932D5"/>
    <w:rsid w:val="00593437"/>
    <w:rsid w:val="0059397E"/>
    <w:rsid w:val="00594BF6"/>
    <w:rsid w:val="005B0BCB"/>
    <w:rsid w:val="005B41EE"/>
    <w:rsid w:val="005B4582"/>
    <w:rsid w:val="005B5D57"/>
    <w:rsid w:val="005B7715"/>
    <w:rsid w:val="005B7804"/>
    <w:rsid w:val="005C0C06"/>
    <w:rsid w:val="005C12F0"/>
    <w:rsid w:val="005C2643"/>
    <w:rsid w:val="005C2C8B"/>
    <w:rsid w:val="005C4E51"/>
    <w:rsid w:val="005C7A74"/>
    <w:rsid w:val="005D2567"/>
    <w:rsid w:val="005D6F98"/>
    <w:rsid w:val="005E1688"/>
    <w:rsid w:val="005E3BD5"/>
    <w:rsid w:val="005F3636"/>
    <w:rsid w:val="00601358"/>
    <w:rsid w:val="00612ED6"/>
    <w:rsid w:val="00613E54"/>
    <w:rsid w:val="00614530"/>
    <w:rsid w:val="0062011E"/>
    <w:rsid w:val="00620BDE"/>
    <w:rsid w:val="00632F87"/>
    <w:rsid w:val="00634CF1"/>
    <w:rsid w:val="00634F31"/>
    <w:rsid w:val="00640A0E"/>
    <w:rsid w:val="00641CDB"/>
    <w:rsid w:val="006430CA"/>
    <w:rsid w:val="006445A6"/>
    <w:rsid w:val="00644B96"/>
    <w:rsid w:val="00645F7B"/>
    <w:rsid w:val="00650082"/>
    <w:rsid w:val="00651029"/>
    <w:rsid w:val="0065575A"/>
    <w:rsid w:val="00660A3B"/>
    <w:rsid w:val="00660AF9"/>
    <w:rsid w:val="00663FB3"/>
    <w:rsid w:val="00663FCC"/>
    <w:rsid w:val="00664679"/>
    <w:rsid w:val="00664CDF"/>
    <w:rsid w:val="00671691"/>
    <w:rsid w:val="006716F4"/>
    <w:rsid w:val="00671F37"/>
    <w:rsid w:val="00674B34"/>
    <w:rsid w:val="006757D1"/>
    <w:rsid w:val="00681E05"/>
    <w:rsid w:val="00684D87"/>
    <w:rsid w:val="00685AC1"/>
    <w:rsid w:val="00685D6A"/>
    <w:rsid w:val="0069079E"/>
    <w:rsid w:val="00691475"/>
    <w:rsid w:val="006922E9"/>
    <w:rsid w:val="006941A4"/>
    <w:rsid w:val="00695B5A"/>
    <w:rsid w:val="00695EAB"/>
    <w:rsid w:val="006A4DD5"/>
    <w:rsid w:val="006A643C"/>
    <w:rsid w:val="006A774E"/>
    <w:rsid w:val="006B2F04"/>
    <w:rsid w:val="006B5D6E"/>
    <w:rsid w:val="006B7E35"/>
    <w:rsid w:val="006C47CB"/>
    <w:rsid w:val="006C6314"/>
    <w:rsid w:val="006D0229"/>
    <w:rsid w:val="006D31A5"/>
    <w:rsid w:val="006D3336"/>
    <w:rsid w:val="006E3E47"/>
    <w:rsid w:val="006F648F"/>
    <w:rsid w:val="006F6576"/>
    <w:rsid w:val="00703A40"/>
    <w:rsid w:val="00705366"/>
    <w:rsid w:val="007077B4"/>
    <w:rsid w:val="00711C7A"/>
    <w:rsid w:val="00716A7C"/>
    <w:rsid w:val="00721A56"/>
    <w:rsid w:val="00727563"/>
    <w:rsid w:val="00727874"/>
    <w:rsid w:val="00731C11"/>
    <w:rsid w:val="00740D96"/>
    <w:rsid w:val="00740E6E"/>
    <w:rsid w:val="00742750"/>
    <w:rsid w:val="00744E0A"/>
    <w:rsid w:val="0075499C"/>
    <w:rsid w:val="00764702"/>
    <w:rsid w:val="00766093"/>
    <w:rsid w:val="00766322"/>
    <w:rsid w:val="007711F2"/>
    <w:rsid w:val="00772F6E"/>
    <w:rsid w:val="007730EE"/>
    <w:rsid w:val="007809A3"/>
    <w:rsid w:val="00780CA5"/>
    <w:rsid w:val="007818D2"/>
    <w:rsid w:val="00790EA3"/>
    <w:rsid w:val="00792B20"/>
    <w:rsid w:val="00793983"/>
    <w:rsid w:val="00795C09"/>
    <w:rsid w:val="00795C61"/>
    <w:rsid w:val="007A02E7"/>
    <w:rsid w:val="007A2F23"/>
    <w:rsid w:val="007A526E"/>
    <w:rsid w:val="007A5BC6"/>
    <w:rsid w:val="007A5C33"/>
    <w:rsid w:val="007A694E"/>
    <w:rsid w:val="007B342A"/>
    <w:rsid w:val="007C06F2"/>
    <w:rsid w:val="007C38B1"/>
    <w:rsid w:val="007C60CE"/>
    <w:rsid w:val="007C7056"/>
    <w:rsid w:val="007C7CE2"/>
    <w:rsid w:val="007D031B"/>
    <w:rsid w:val="007D0C23"/>
    <w:rsid w:val="007D11FE"/>
    <w:rsid w:val="007D3D25"/>
    <w:rsid w:val="007D6EFD"/>
    <w:rsid w:val="007D7313"/>
    <w:rsid w:val="007D783E"/>
    <w:rsid w:val="007D7EC0"/>
    <w:rsid w:val="007E04B6"/>
    <w:rsid w:val="007E099A"/>
    <w:rsid w:val="007F1A06"/>
    <w:rsid w:val="007F66A9"/>
    <w:rsid w:val="007F7563"/>
    <w:rsid w:val="007F797A"/>
    <w:rsid w:val="00801684"/>
    <w:rsid w:val="008122F5"/>
    <w:rsid w:val="00814A91"/>
    <w:rsid w:val="008157C7"/>
    <w:rsid w:val="00817CC5"/>
    <w:rsid w:val="00821ED0"/>
    <w:rsid w:val="0082332E"/>
    <w:rsid w:val="00825A89"/>
    <w:rsid w:val="00827B5C"/>
    <w:rsid w:val="0083046F"/>
    <w:rsid w:val="00840342"/>
    <w:rsid w:val="0084387F"/>
    <w:rsid w:val="008448B2"/>
    <w:rsid w:val="0084750A"/>
    <w:rsid w:val="00851BFD"/>
    <w:rsid w:val="00851E5E"/>
    <w:rsid w:val="0085469F"/>
    <w:rsid w:val="0085659F"/>
    <w:rsid w:val="00856E35"/>
    <w:rsid w:val="008577BA"/>
    <w:rsid w:val="00857CAA"/>
    <w:rsid w:val="0087037C"/>
    <w:rsid w:val="00871C03"/>
    <w:rsid w:val="00872AEB"/>
    <w:rsid w:val="008730E4"/>
    <w:rsid w:val="00877D55"/>
    <w:rsid w:val="008812E5"/>
    <w:rsid w:val="00883D15"/>
    <w:rsid w:val="00885094"/>
    <w:rsid w:val="00885F4B"/>
    <w:rsid w:val="00887EDB"/>
    <w:rsid w:val="00891036"/>
    <w:rsid w:val="008923D1"/>
    <w:rsid w:val="00892418"/>
    <w:rsid w:val="00895481"/>
    <w:rsid w:val="00896BA7"/>
    <w:rsid w:val="008970D6"/>
    <w:rsid w:val="008A0ACE"/>
    <w:rsid w:val="008A28B6"/>
    <w:rsid w:val="008A48AD"/>
    <w:rsid w:val="008B00D7"/>
    <w:rsid w:val="008B0F48"/>
    <w:rsid w:val="008B2A35"/>
    <w:rsid w:val="008B31AF"/>
    <w:rsid w:val="008B4971"/>
    <w:rsid w:val="008B7D3F"/>
    <w:rsid w:val="008C3C85"/>
    <w:rsid w:val="008C57E9"/>
    <w:rsid w:val="008D09A5"/>
    <w:rsid w:val="008D2B54"/>
    <w:rsid w:val="008D5496"/>
    <w:rsid w:val="008E6487"/>
    <w:rsid w:val="008F24F7"/>
    <w:rsid w:val="008F3A81"/>
    <w:rsid w:val="008F7088"/>
    <w:rsid w:val="008F76BB"/>
    <w:rsid w:val="00900B04"/>
    <w:rsid w:val="00901810"/>
    <w:rsid w:val="00907967"/>
    <w:rsid w:val="0091099E"/>
    <w:rsid w:val="00912A13"/>
    <w:rsid w:val="0092074A"/>
    <w:rsid w:val="00921ECE"/>
    <w:rsid w:val="009262CC"/>
    <w:rsid w:val="00927ED3"/>
    <w:rsid w:val="00937CF2"/>
    <w:rsid w:val="00945986"/>
    <w:rsid w:val="00946787"/>
    <w:rsid w:val="00947278"/>
    <w:rsid w:val="00953466"/>
    <w:rsid w:val="009550C6"/>
    <w:rsid w:val="009579F2"/>
    <w:rsid w:val="00962A5E"/>
    <w:rsid w:val="0096378C"/>
    <w:rsid w:val="0096616D"/>
    <w:rsid w:val="0096686D"/>
    <w:rsid w:val="00966D9B"/>
    <w:rsid w:val="00967A92"/>
    <w:rsid w:val="009704C8"/>
    <w:rsid w:val="00970ADA"/>
    <w:rsid w:val="0097565B"/>
    <w:rsid w:val="0098024F"/>
    <w:rsid w:val="0098201B"/>
    <w:rsid w:val="0098202C"/>
    <w:rsid w:val="009949D6"/>
    <w:rsid w:val="009959FE"/>
    <w:rsid w:val="009A267F"/>
    <w:rsid w:val="009A43F2"/>
    <w:rsid w:val="009A5AE1"/>
    <w:rsid w:val="009B38B0"/>
    <w:rsid w:val="009B5902"/>
    <w:rsid w:val="009B7DB7"/>
    <w:rsid w:val="009C0EFF"/>
    <w:rsid w:val="009C246B"/>
    <w:rsid w:val="009C336C"/>
    <w:rsid w:val="009C4C10"/>
    <w:rsid w:val="009D0BC6"/>
    <w:rsid w:val="009D3D7C"/>
    <w:rsid w:val="009D6599"/>
    <w:rsid w:val="009E1C84"/>
    <w:rsid w:val="009E7EF8"/>
    <w:rsid w:val="00A02818"/>
    <w:rsid w:val="00A05F54"/>
    <w:rsid w:val="00A16D56"/>
    <w:rsid w:val="00A2351C"/>
    <w:rsid w:val="00A237BB"/>
    <w:rsid w:val="00A24AA3"/>
    <w:rsid w:val="00A31FC4"/>
    <w:rsid w:val="00A34172"/>
    <w:rsid w:val="00A34686"/>
    <w:rsid w:val="00A403C5"/>
    <w:rsid w:val="00A41B44"/>
    <w:rsid w:val="00A448F9"/>
    <w:rsid w:val="00A515A7"/>
    <w:rsid w:val="00A57081"/>
    <w:rsid w:val="00A57765"/>
    <w:rsid w:val="00A62A0A"/>
    <w:rsid w:val="00A65A79"/>
    <w:rsid w:val="00A66B09"/>
    <w:rsid w:val="00A67166"/>
    <w:rsid w:val="00A6738D"/>
    <w:rsid w:val="00A70B73"/>
    <w:rsid w:val="00A82C26"/>
    <w:rsid w:val="00A841A5"/>
    <w:rsid w:val="00A85377"/>
    <w:rsid w:val="00AA3A1F"/>
    <w:rsid w:val="00AA64B0"/>
    <w:rsid w:val="00AB0549"/>
    <w:rsid w:val="00AB18BB"/>
    <w:rsid w:val="00AB4785"/>
    <w:rsid w:val="00AB4E75"/>
    <w:rsid w:val="00AC3837"/>
    <w:rsid w:val="00AC57ED"/>
    <w:rsid w:val="00AD129F"/>
    <w:rsid w:val="00AD2322"/>
    <w:rsid w:val="00AD6BFD"/>
    <w:rsid w:val="00AE4435"/>
    <w:rsid w:val="00AF0477"/>
    <w:rsid w:val="00AF19BA"/>
    <w:rsid w:val="00AF5A06"/>
    <w:rsid w:val="00AF74ED"/>
    <w:rsid w:val="00AF7F54"/>
    <w:rsid w:val="00B10E88"/>
    <w:rsid w:val="00B247D0"/>
    <w:rsid w:val="00B25709"/>
    <w:rsid w:val="00B31474"/>
    <w:rsid w:val="00B31E75"/>
    <w:rsid w:val="00B37C6A"/>
    <w:rsid w:val="00B5042E"/>
    <w:rsid w:val="00B54C92"/>
    <w:rsid w:val="00B552DF"/>
    <w:rsid w:val="00B62193"/>
    <w:rsid w:val="00B63421"/>
    <w:rsid w:val="00B66A0D"/>
    <w:rsid w:val="00B679F3"/>
    <w:rsid w:val="00B72407"/>
    <w:rsid w:val="00B72D9D"/>
    <w:rsid w:val="00B73DCC"/>
    <w:rsid w:val="00B800EF"/>
    <w:rsid w:val="00B809C7"/>
    <w:rsid w:val="00B855D6"/>
    <w:rsid w:val="00B92DA7"/>
    <w:rsid w:val="00BA1AA0"/>
    <w:rsid w:val="00BA3B99"/>
    <w:rsid w:val="00BA54E9"/>
    <w:rsid w:val="00BB78B6"/>
    <w:rsid w:val="00BD319A"/>
    <w:rsid w:val="00BD4D47"/>
    <w:rsid w:val="00BD53CE"/>
    <w:rsid w:val="00BD54CF"/>
    <w:rsid w:val="00BD68CC"/>
    <w:rsid w:val="00BE1495"/>
    <w:rsid w:val="00BE7220"/>
    <w:rsid w:val="00BF09E6"/>
    <w:rsid w:val="00BF0D5F"/>
    <w:rsid w:val="00C00798"/>
    <w:rsid w:val="00C01464"/>
    <w:rsid w:val="00C07273"/>
    <w:rsid w:val="00C1072A"/>
    <w:rsid w:val="00C11C69"/>
    <w:rsid w:val="00C14E03"/>
    <w:rsid w:val="00C2034A"/>
    <w:rsid w:val="00C20E7A"/>
    <w:rsid w:val="00C3082A"/>
    <w:rsid w:val="00C350B8"/>
    <w:rsid w:val="00C3684F"/>
    <w:rsid w:val="00C40D1C"/>
    <w:rsid w:val="00C41ADD"/>
    <w:rsid w:val="00C42055"/>
    <w:rsid w:val="00C435F0"/>
    <w:rsid w:val="00C45367"/>
    <w:rsid w:val="00C56A2D"/>
    <w:rsid w:val="00C63A97"/>
    <w:rsid w:val="00C64BD5"/>
    <w:rsid w:val="00C73202"/>
    <w:rsid w:val="00C7586D"/>
    <w:rsid w:val="00C75954"/>
    <w:rsid w:val="00C7646B"/>
    <w:rsid w:val="00C77EA8"/>
    <w:rsid w:val="00C81C36"/>
    <w:rsid w:val="00C85BDF"/>
    <w:rsid w:val="00C902C6"/>
    <w:rsid w:val="00C93411"/>
    <w:rsid w:val="00C94926"/>
    <w:rsid w:val="00C96D89"/>
    <w:rsid w:val="00CA21C8"/>
    <w:rsid w:val="00CA3057"/>
    <w:rsid w:val="00CA4625"/>
    <w:rsid w:val="00CA53FC"/>
    <w:rsid w:val="00CA671C"/>
    <w:rsid w:val="00CB0979"/>
    <w:rsid w:val="00CB2A92"/>
    <w:rsid w:val="00CB35CA"/>
    <w:rsid w:val="00CC3B2B"/>
    <w:rsid w:val="00CD36A0"/>
    <w:rsid w:val="00CD498D"/>
    <w:rsid w:val="00CD680F"/>
    <w:rsid w:val="00CE0366"/>
    <w:rsid w:val="00CE28BF"/>
    <w:rsid w:val="00CE3315"/>
    <w:rsid w:val="00CE7453"/>
    <w:rsid w:val="00CF6BE3"/>
    <w:rsid w:val="00CF6CC2"/>
    <w:rsid w:val="00CF70A9"/>
    <w:rsid w:val="00D012F6"/>
    <w:rsid w:val="00D02FF2"/>
    <w:rsid w:val="00D04506"/>
    <w:rsid w:val="00D11E55"/>
    <w:rsid w:val="00D2186B"/>
    <w:rsid w:val="00D238D5"/>
    <w:rsid w:val="00D23AB8"/>
    <w:rsid w:val="00D25DFE"/>
    <w:rsid w:val="00D30437"/>
    <w:rsid w:val="00D31995"/>
    <w:rsid w:val="00D353AA"/>
    <w:rsid w:val="00D35C0E"/>
    <w:rsid w:val="00D367B3"/>
    <w:rsid w:val="00D535AA"/>
    <w:rsid w:val="00D546C5"/>
    <w:rsid w:val="00D56ACD"/>
    <w:rsid w:val="00D61440"/>
    <w:rsid w:val="00D726F3"/>
    <w:rsid w:val="00D72885"/>
    <w:rsid w:val="00D76049"/>
    <w:rsid w:val="00D8097C"/>
    <w:rsid w:val="00D81567"/>
    <w:rsid w:val="00D85C5B"/>
    <w:rsid w:val="00D90E5F"/>
    <w:rsid w:val="00D96D1E"/>
    <w:rsid w:val="00D972FC"/>
    <w:rsid w:val="00D97FC0"/>
    <w:rsid w:val="00DA53CE"/>
    <w:rsid w:val="00DA5A81"/>
    <w:rsid w:val="00DA5F8D"/>
    <w:rsid w:val="00DB5185"/>
    <w:rsid w:val="00DC4798"/>
    <w:rsid w:val="00DD0D80"/>
    <w:rsid w:val="00DD1E09"/>
    <w:rsid w:val="00DD4218"/>
    <w:rsid w:val="00DE42BD"/>
    <w:rsid w:val="00DF7B73"/>
    <w:rsid w:val="00E01C6B"/>
    <w:rsid w:val="00E12035"/>
    <w:rsid w:val="00E14FB2"/>
    <w:rsid w:val="00E2462D"/>
    <w:rsid w:val="00E25F08"/>
    <w:rsid w:val="00E26E89"/>
    <w:rsid w:val="00E272FE"/>
    <w:rsid w:val="00E3042E"/>
    <w:rsid w:val="00E338E7"/>
    <w:rsid w:val="00E33D97"/>
    <w:rsid w:val="00E40A04"/>
    <w:rsid w:val="00E4299B"/>
    <w:rsid w:val="00E560D6"/>
    <w:rsid w:val="00E60695"/>
    <w:rsid w:val="00E61BC4"/>
    <w:rsid w:val="00E70AA9"/>
    <w:rsid w:val="00E75CFD"/>
    <w:rsid w:val="00EA5DB2"/>
    <w:rsid w:val="00EB30E8"/>
    <w:rsid w:val="00EB7391"/>
    <w:rsid w:val="00EC10F4"/>
    <w:rsid w:val="00EC1BEA"/>
    <w:rsid w:val="00EC2013"/>
    <w:rsid w:val="00ED2EE2"/>
    <w:rsid w:val="00EE241F"/>
    <w:rsid w:val="00EE29E5"/>
    <w:rsid w:val="00EE2DB3"/>
    <w:rsid w:val="00EE5FA3"/>
    <w:rsid w:val="00EE7001"/>
    <w:rsid w:val="00EE7CEF"/>
    <w:rsid w:val="00EF0AEE"/>
    <w:rsid w:val="00EF1299"/>
    <w:rsid w:val="00EF48CB"/>
    <w:rsid w:val="00EF4B00"/>
    <w:rsid w:val="00EF4D51"/>
    <w:rsid w:val="00F01143"/>
    <w:rsid w:val="00F0286C"/>
    <w:rsid w:val="00F03CAF"/>
    <w:rsid w:val="00F048AD"/>
    <w:rsid w:val="00F16344"/>
    <w:rsid w:val="00F20F8E"/>
    <w:rsid w:val="00F223BE"/>
    <w:rsid w:val="00F22A49"/>
    <w:rsid w:val="00F329F4"/>
    <w:rsid w:val="00F36CB8"/>
    <w:rsid w:val="00F43AD6"/>
    <w:rsid w:val="00F44053"/>
    <w:rsid w:val="00F46FB8"/>
    <w:rsid w:val="00F53E24"/>
    <w:rsid w:val="00F55C85"/>
    <w:rsid w:val="00F60F00"/>
    <w:rsid w:val="00F6398D"/>
    <w:rsid w:val="00F64572"/>
    <w:rsid w:val="00F74061"/>
    <w:rsid w:val="00F75632"/>
    <w:rsid w:val="00F76AB9"/>
    <w:rsid w:val="00F81957"/>
    <w:rsid w:val="00F907ED"/>
    <w:rsid w:val="00F945AA"/>
    <w:rsid w:val="00FB1D26"/>
    <w:rsid w:val="00FB3401"/>
    <w:rsid w:val="00FB5064"/>
    <w:rsid w:val="00FC48E0"/>
    <w:rsid w:val="00FC61EE"/>
    <w:rsid w:val="00FC7082"/>
    <w:rsid w:val="00FD5918"/>
    <w:rsid w:val="00FE4FB8"/>
    <w:rsid w:val="00FE6B23"/>
    <w:rsid w:val="00FF16AD"/>
    <w:rsid w:val="00FF18CD"/>
    <w:rsid w:val="00FF209C"/>
    <w:rsid w:val="00FF373C"/>
    <w:rsid w:val="00FF4159"/>
    <w:rsid w:val="00FF4AF8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E6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382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006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53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dea1CarCarCarCarCarCarCar">
    <w:name w:val="dea 1 Car Car Car Car Car Car Car"/>
    <w:basedOn w:val="Policepardfaut1"/>
    <w:rPr>
      <w:b/>
      <w:sz w:val="30"/>
      <w:szCs w:val="24"/>
      <w:lang w:val="fr-FR" w:eastAsia="ar-SA" w:bidi="ar-SA"/>
    </w:rPr>
  </w:style>
  <w:style w:type="character" w:customStyle="1" w:styleId="Caractredenotedebasdepage">
    <w:name w:val="Caractère de note de bas de page"/>
    <w:basedOn w:val="Policepardfaut1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ev">
    <w:name w:val="Strong"/>
    <w:uiPriority w:val="22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hse">
    <w:name w:val="Thèse"/>
    <w:basedOn w:val="Normal"/>
    <w:pPr>
      <w:spacing w:line="360" w:lineRule="exact"/>
    </w:pPr>
  </w:style>
  <w:style w:type="paragraph" w:customStyle="1" w:styleId="citation">
    <w:name w:val="citation"/>
    <w:basedOn w:val="Thse"/>
    <w:pPr>
      <w:spacing w:before="120" w:after="120" w:line="100" w:lineRule="atLeast"/>
      <w:ind w:left="851" w:firstLine="284"/>
    </w:pPr>
    <w:rPr>
      <w:sz w:val="22"/>
    </w:rPr>
  </w:style>
  <w:style w:type="paragraph" w:styleId="Notedebasdepage">
    <w:name w:val="footnote text"/>
    <w:basedOn w:val="Normal"/>
    <w:semiHidden/>
    <w:pPr>
      <w:spacing w:line="100" w:lineRule="atLeast"/>
    </w:pPr>
    <w:rPr>
      <w:sz w:val="20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a1CarCarCarCarCarCar">
    <w:name w:val="dea 1 Car Car Car Car Car Car"/>
    <w:basedOn w:val="Normal"/>
    <w:rPr>
      <w:b/>
      <w:sz w:val="30"/>
    </w:rPr>
  </w:style>
  <w:style w:type="paragraph" w:customStyle="1" w:styleId="Plan">
    <w:name w:val="Plan"/>
    <w:basedOn w:val="Normal"/>
    <w:pPr>
      <w:tabs>
        <w:tab w:val="left" w:pos="851"/>
      </w:tabs>
      <w:spacing w:line="320" w:lineRule="exact"/>
      <w:jc w:val="left"/>
    </w:pPr>
    <w:rPr>
      <w:rFonts w:ascii="Times" w:hAnsi="Times" w:cs="Times"/>
    </w:rPr>
  </w:style>
  <w:style w:type="paragraph" w:customStyle="1" w:styleId="Listepuces1">
    <w:name w:val="Liste à puces1"/>
    <w:basedOn w:val="Normal"/>
  </w:style>
  <w:style w:type="paragraph" w:customStyle="1" w:styleId="coursCar">
    <w:name w:val="cours Car"/>
    <w:basedOn w:val="Normal"/>
    <w:pPr>
      <w:tabs>
        <w:tab w:val="left" w:pos="567"/>
        <w:tab w:val="left" w:pos="709"/>
        <w:tab w:val="left" w:pos="851"/>
      </w:tabs>
      <w:spacing w:line="380" w:lineRule="exact"/>
    </w:pPr>
    <w:rPr>
      <w:sz w:val="26"/>
      <w:szCs w:val="2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Appelnotedebasdep">
    <w:name w:val="footnote reference"/>
    <w:basedOn w:val="Policepardfaut"/>
    <w:uiPriority w:val="99"/>
    <w:unhideWhenUsed/>
    <w:rsid w:val="00D02DA5"/>
    <w:rPr>
      <w:vertAlign w:val="superscript"/>
    </w:rPr>
  </w:style>
  <w:style w:type="character" w:styleId="Lienhypertexte">
    <w:name w:val="Hyperlink"/>
    <w:basedOn w:val="Policepardfaut"/>
    <w:rsid w:val="00642D24"/>
    <w:rPr>
      <w:color w:val="0000FF"/>
      <w:u w:val="single"/>
    </w:rPr>
  </w:style>
  <w:style w:type="character" w:styleId="Lienhypertextesuivivisit">
    <w:name w:val="FollowedHyperlink"/>
    <w:basedOn w:val="Policepardfaut"/>
    <w:rsid w:val="00426938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966D9B"/>
  </w:style>
  <w:style w:type="character" w:styleId="Accentuation">
    <w:name w:val="Emphasis"/>
    <w:basedOn w:val="Policepardfaut"/>
    <w:uiPriority w:val="20"/>
    <w:qFormat/>
    <w:rsid w:val="00966D9B"/>
    <w:rPr>
      <w:i/>
      <w:iCs/>
    </w:rPr>
  </w:style>
  <w:style w:type="character" w:customStyle="1" w:styleId="Titre2Car">
    <w:name w:val="Titre 2 Car"/>
    <w:basedOn w:val="Policepardfaut"/>
    <w:link w:val="Titre2"/>
    <w:semiHidden/>
    <w:rsid w:val="0050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  <w:style w:type="paragraph" w:styleId="Paragraphedeliste">
    <w:name w:val="List Paragraph"/>
    <w:basedOn w:val="Normal"/>
    <w:rsid w:val="00EC2013"/>
    <w:pPr>
      <w:ind w:left="720"/>
      <w:contextualSpacing/>
    </w:pPr>
  </w:style>
  <w:style w:type="character" w:styleId="Marquedecommentaire">
    <w:name w:val="annotation reference"/>
    <w:basedOn w:val="Policepardfaut"/>
    <w:rsid w:val="00C3082A"/>
    <w:rPr>
      <w:sz w:val="18"/>
      <w:szCs w:val="18"/>
    </w:rPr>
  </w:style>
  <w:style w:type="paragraph" w:styleId="Commentaire">
    <w:name w:val="annotation text"/>
    <w:basedOn w:val="Normal"/>
    <w:link w:val="CommentaireCar"/>
    <w:rsid w:val="00C3082A"/>
  </w:style>
  <w:style w:type="character" w:customStyle="1" w:styleId="CommentaireCar">
    <w:name w:val="Commentaire Car"/>
    <w:basedOn w:val="Policepardfaut"/>
    <w:link w:val="Commentaire"/>
    <w:rsid w:val="00C3082A"/>
    <w:rPr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C308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3082A"/>
    <w:rPr>
      <w:b/>
      <w:bCs/>
      <w:sz w:val="24"/>
      <w:szCs w:val="24"/>
      <w:lang w:val="fr-FR" w:eastAsia="ar-SA"/>
    </w:rPr>
  </w:style>
  <w:style w:type="character" w:customStyle="1" w:styleId="familyname">
    <w:name w:val="familyname"/>
    <w:basedOn w:val="Policepardfaut"/>
    <w:rsid w:val="003B6710"/>
  </w:style>
  <w:style w:type="character" w:customStyle="1" w:styleId="Titre1Car">
    <w:name w:val="Titre 1 Car"/>
    <w:basedOn w:val="Policepardfaut"/>
    <w:link w:val="Titre1"/>
    <w:rsid w:val="00382D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character" w:styleId="Mentionnonrsolue">
    <w:name w:val="Unresolved Mention"/>
    <w:basedOn w:val="Policepardfaut"/>
    <w:rsid w:val="00C0727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F53E24"/>
    <w:rPr>
      <w:rFonts w:asciiTheme="majorHAnsi" w:eastAsiaTheme="majorEastAsia" w:hAnsiTheme="majorHAnsi" w:cstheme="majorBidi"/>
      <w:color w:val="243F60" w:themeColor="accent1" w:themeShade="7F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-croix.com/Debats/Comment-restaurer-confiance-envers-presse-lorsque-tous-medias-sont-entre-memes-mains-2022-01-21-1201196068" TargetMode="External"/><Relationship Id="rId21" Type="http://schemas.openxmlformats.org/officeDocument/2006/relationships/hyperlink" Target="https://larevuedesmedias.ina.fr/sante-maladie-chef-etat-secret-medias" TargetMode="External"/><Relationship Id="rId42" Type="http://schemas.openxmlformats.org/officeDocument/2006/relationships/hyperlink" Target="https://www.radiofrance.fr/franceculture/podcasts/l-esprit-public/la-concentration-des-medias-nuit-elle-au-pluralisme-6712713" TargetMode="External"/><Relationship Id="rId47" Type="http://schemas.openxmlformats.org/officeDocument/2006/relationships/hyperlink" Target="https://www.dailymotion.com/video/x81uf8r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arevuedesmedias.ina.fr/presse-journaliste-bd-roman-serie-tv-film-france-representation" TargetMode="External"/><Relationship Id="rId29" Type="http://schemas.openxmlformats.org/officeDocument/2006/relationships/hyperlink" Target="https://www.liberation.fr/debats/2020/01/06/que-reste-t-il-de-l-esprit-charlie_1771855" TargetMode="External"/><Relationship Id="rId11" Type="http://schemas.openxmlformats.org/officeDocument/2006/relationships/hyperlink" Target="http://cielam.univ-amu.fr/node/1430" TargetMode="External"/><Relationship Id="rId24" Type="http://schemas.openxmlformats.org/officeDocument/2006/relationships/hyperlink" Target="https://www.lemonde.fr/idees/article/2022/05/11/alexis-levrier-s-ils-ont-echoue-dans-les-urnes-bollore-et-zemmour-ont-gagne-une-bataille-mediatique_6125645_3232.html" TargetMode="External"/><Relationship Id="rId32" Type="http://schemas.openxmlformats.org/officeDocument/2006/relationships/hyperlink" Target="https://www.liberation.fr/debats/2019/01/06/etre-charlie-d-hier-a-aujourd-hui_1701309" TargetMode="External"/><Relationship Id="rId37" Type="http://schemas.openxmlformats.org/officeDocument/2006/relationships/hyperlink" Target="https://www.lemonde.fr/idees/article/2021/06/07/en-ciblant-marine-le-pen-emmanuel-macron-fait-courir-un-risque-a-la-democratie_6083219_3232.html" TargetMode="External"/><Relationship Id="rId40" Type="http://schemas.openxmlformats.org/officeDocument/2006/relationships/hyperlink" Target="https://www.francetvinfo.fr/replay-radio/c-est-tout-com/legislatives-presidentielle-la-com-a-t-elle-tue-la-politique-en-2022_5212267.html" TargetMode="External"/><Relationship Id="rId45" Type="http://schemas.openxmlformats.org/officeDocument/2006/relationships/hyperlink" Target="https://www.radiofrance.fr/franceculture/podcasts/la-vie-mode-d-emploi/cibles-des-anti-pass-les-journalistes-mis-a-l-epreuve-par-l-epoque-2836277" TargetMode="External"/><Relationship Id="rId53" Type="http://schemas.openxmlformats.org/officeDocument/2006/relationships/hyperlink" Target="https://www.francetvinfo.fr/politique/emmanuel-macron/agression-d-un-manifestant-par-un-collaborateur-de-l-elysee/les-idees-claires-les-journalistes-sont-ils-des-justiciables-comme-les-autres_3485191.html" TargetMode="External"/><Relationship Id="rId58" Type="http://schemas.openxmlformats.org/officeDocument/2006/relationships/hyperlink" Target="http://www.rfi.fr/emission/20181017-loi-fake-news-conseil-ordre-s-agit-il-aider-encadrer-plus-severement-journalistes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publicsenat.fr/emission/l-info-dans-le-retro/fausses-nouvelles-a-qui-profite-l-info-86154" TargetMode="External"/><Relationship Id="rId19" Type="http://schemas.openxmlformats.org/officeDocument/2006/relationships/hyperlink" Target="https://theconversation.com/les-lecons-dun-coup-editorial-lenquete-de-society-sur-xavier-dupont-de-ligonnes-145292" TargetMode="External"/><Relationship Id="rId14" Type="http://schemas.openxmlformats.org/officeDocument/2006/relationships/hyperlink" Target="https://www.sfsic.org/wp-inside/uploads/2020/12/actes-congres-sfsic-dijon-2010.pdf" TargetMode="External"/><Relationship Id="rId22" Type="http://schemas.openxmlformats.org/officeDocument/2006/relationships/hyperlink" Target="https://larevuedesmedias.ina.fr/journalistes-et-politiques-limpossible-divorce" TargetMode="External"/><Relationship Id="rId27" Type="http://schemas.openxmlformats.org/officeDocument/2006/relationships/hyperlink" Target="https://www.liberation.fr/idees-et-debats/tribunes/zemmour-bollore-le-retour-triomphal-de-lextreme-droite-mediatique-20211115_JLVF3H4HANHFDM5QQYW3KAPO2I/" TargetMode="External"/><Relationship Id="rId30" Type="http://schemas.openxmlformats.org/officeDocument/2006/relationships/hyperlink" Target="https://www.lemonde.fr/idees/article/2019/11/25/alexis-levrier-l-expression-tribunal-mediatique-est-un-piege_6020389_3232.html" TargetMode="External"/><Relationship Id="rId35" Type="http://schemas.openxmlformats.org/officeDocument/2006/relationships/hyperlink" Target="http://www.liberation.fr/debats/2018/06/06/louis-xiv-ou-l-eternelle-viralite-des-rumeurs_1656971" TargetMode="External"/><Relationship Id="rId43" Type="http://schemas.openxmlformats.org/officeDocument/2006/relationships/hyperlink" Target="https://www.youtube.com/watch?v=0MwjwD_PGpI&amp;t=272s" TargetMode="External"/><Relationship Id="rId48" Type="http://schemas.openxmlformats.org/officeDocument/2006/relationships/hyperlink" Target="https://www.rts.ch/audio-podcast/2021/audio/la-sarabande-endiablee-de-jupiter-et-mercure-en-france-25204124.html" TargetMode="External"/><Relationship Id="rId56" Type="http://schemas.openxmlformats.org/officeDocument/2006/relationships/hyperlink" Target="https://www.youtube.com/watch?v=kV4bHbmU374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1.tiff"/><Relationship Id="rId51" Type="http://schemas.openxmlformats.org/officeDocument/2006/relationships/hyperlink" Target="https://www.youtube.com/watch?v=VnaLKYfJzlw&amp;t=400s" TargetMode="External"/><Relationship Id="rId3" Type="http://schemas.openxmlformats.org/officeDocument/2006/relationships/styles" Target="styles.xml"/><Relationship Id="rId12" Type="http://schemas.openxmlformats.org/officeDocument/2006/relationships/hyperlink" Target="http://episteme.revues.org/306" TargetMode="External"/><Relationship Id="rId17" Type="http://schemas.openxmlformats.org/officeDocument/2006/relationships/hyperlink" Target="https://larevuedesmedias.ina.fr/tentation-politique-journalistes-eric-zemmour-philippe-ballard-candidat-election" TargetMode="External"/><Relationship Id="rId25" Type="http://schemas.openxmlformats.org/officeDocument/2006/relationships/hyperlink" Target="https://www.lemonde.fr/idees/article/2022/03/24/comme-francois-mitterrand-emmanuel-macron-a-eu-la-volonte-d-instrumentaliser-la-place-de-l-extreme-droite-dans-les-medias_6118872_3232.html" TargetMode="External"/><Relationship Id="rId33" Type="http://schemas.openxmlformats.org/officeDocument/2006/relationships/hyperlink" Target="https://le1hebdo.fr/journal/numero/230/face-aux-gilets-jaunes-l-impossible-mdiatisation-3134.html" TargetMode="External"/><Relationship Id="rId38" Type="http://schemas.openxmlformats.org/officeDocument/2006/relationships/hyperlink" Target="http://la-rem.eu/2017/11/14/journalistes-ou-politiques-et-reciproquement/)" TargetMode="External"/><Relationship Id="rId46" Type="http://schemas.openxmlformats.org/officeDocument/2006/relationships/hyperlink" Target="https://www.radiofrance.fr/franceculture/podcasts/culture-bd/culture-bd-par-melanie-chalandon-en-direct-du-dimanche-29-aout-2021-8715566" TargetMode="External"/><Relationship Id="rId59" Type="http://schemas.openxmlformats.org/officeDocument/2006/relationships/hyperlink" Target="https://www.franceculture.fr/emissions/du-grain-a-moudre-dete/affaire-benalla-que-reproche-t-o-aux-medias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larevuedesmedias.ina.fr/coronavirus-sante-dirigeants-politiques-transparence-ambigue" TargetMode="External"/><Relationship Id="rId41" Type="http://schemas.openxmlformats.org/officeDocument/2006/relationships/hyperlink" Target="https://www.francetvinfo.fr/replay-radio/info-medias/concentration-dans-les-medias-le-bal-des-patrons-de-presse-devant-le-senat_4904537.html" TargetMode="External"/><Relationship Id="rId54" Type="http://schemas.openxmlformats.org/officeDocument/2006/relationships/hyperlink" Target="https://www.radiofrance.fr/franceculture/podcasts/du-grain-a-moudre/faut-il-imposer-le-pluralisme-aux-medias-9824200" TargetMode="External"/><Relationship Id="rId62" Type="http://schemas.openxmlformats.org/officeDocument/2006/relationships/hyperlink" Target="https://www.franceculture.fr/emissions/latelier-du-pouvoir/nouveau-pouvoir-nouveau-journalisme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livreshebdo.fr/article/le-livre-est-il-lavenir-du-journalisme-dinvestigation" TargetMode="External"/><Relationship Id="rId23" Type="http://schemas.openxmlformats.org/officeDocument/2006/relationships/hyperlink" Target="https://larevuedesmedias.ina.fr/le-journaliste-un-si-vieil-ennemi" TargetMode="External"/><Relationship Id="rId28" Type="http://schemas.openxmlformats.org/officeDocument/2006/relationships/hyperlink" Target="https://le1hebdo.fr/journal/mdias-la-menace-bollor/363/article/jupiter-face--l-empire-4872.html" TargetMode="External"/><Relationship Id="rId36" Type="http://schemas.openxmlformats.org/officeDocument/2006/relationships/hyperlink" Target="https://la-rem.eu/2021/07/le-president-et-la-presse-retour-a-lancien-monde" TargetMode="External"/><Relationship Id="rId49" Type="http://schemas.openxmlformats.org/officeDocument/2006/relationships/hyperlink" Target="https://www.rcf.fr/articles/actualite/alexis-levrier-quand-un-pouvoir-est-aussi-vertical-ca-se-traduit-par-une-volonte" TargetMode="External"/><Relationship Id="rId57" Type="http://schemas.openxmlformats.org/officeDocument/2006/relationships/hyperlink" Target="https://www.france24.com/fr/video/20190113-gilets-jaunes-defiance-a-legard-medias" TargetMode="External"/><Relationship Id="rId10" Type="http://schemas.openxmlformats.org/officeDocument/2006/relationships/hyperlink" Target="https://doi.org/10.3138/utq.89.4.05" TargetMode="External"/><Relationship Id="rId31" Type="http://schemas.openxmlformats.org/officeDocument/2006/relationships/hyperlink" Target="https://www.lemonde.fr/idees/article/2019/01/12/gilets-jaunes-la-haine-des-medias-n-a-rien-d-inedit_5408096_3232.html" TargetMode="External"/><Relationship Id="rId44" Type="http://schemas.openxmlformats.org/officeDocument/2006/relationships/hyperlink" Target="https://www.radiofrance.fr/franceinter/podcasts/l-invite-du-week-end/l-invite-du-week-end-du-dimanche-21-novembre-2021-6713850" TargetMode="External"/><Relationship Id="rId52" Type="http://schemas.openxmlformats.org/officeDocument/2006/relationships/hyperlink" Target="https://www.radiofrance.fr/franceinter/podcasts/l-invite-de-6h20/alexis-levrier-ce-quinquennat-est-marque-par-une-forte-defiance-a-l-egard-de-la-presse-6862820" TargetMode="External"/><Relationship Id="rId60" Type="http://schemas.openxmlformats.org/officeDocument/2006/relationships/hyperlink" Target="https://www.franceculture.fr/emissions/la-fabrique-de-lhistoire/la-fabrique-de-linformation-34-annoncer-la-mort-du-roi-henri-iv-et-louis-xiv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21825/jeps.84867" TargetMode="External"/><Relationship Id="rId13" Type="http://schemas.openxmlformats.org/officeDocument/2006/relationships/hyperlink" Target="http://gisjournalisme.wordpress.com/colloque-2011/" TargetMode="External"/><Relationship Id="rId18" Type="http://schemas.openxmlformats.org/officeDocument/2006/relationships/hyperlink" Target="https://theconversation.com/la-resilience-du-journalisme-face-au-pouvoir-jupiterien-160264" TargetMode="External"/><Relationship Id="rId39" Type="http://schemas.openxmlformats.org/officeDocument/2006/relationships/hyperlink" Target="https://www.radiofrance.fr/franceculture/podcasts/l-invite-e-des-matins-d-ete/concentration-des-medias-la-qualite-de-l-information-en-peril-6019342" TargetMode="External"/><Relationship Id="rId34" Type="http://schemas.openxmlformats.org/officeDocument/2006/relationships/hyperlink" Target="https://www.lemonde.fr/idees/article/2018/07/30/alexis-levrier-l-intervention-d-emmanuel-macron-s-est-rapidement-transformee-en-un-plaidoyer-contre-les-medias_5337387_3232.html" TargetMode="External"/><Relationship Id="rId50" Type="http://schemas.openxmlformats.org/officeDocument/2006/relationships/hyperlink" Target="https://www.radiofrance.fr/franceculture/podcasts/la-fabrique-mediatique/medias-et-coronavirus-4-le-regard-d-alexis-levrier-4926222" TargetMode="External"/><Relationship Id="rId55" Type="http://schemas.openxmlformats.org/officeDocument/2006/relationships/hyperlink" Target="https://www.radiofrance.fr/franceculture/podcasts/politique/le-petit-monde-des-journalistes-politiques-921296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5077-6D0E-C046-BE4C-EC361FAA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7971</Words>
  <Characters>43846</Characters>
  <Application>Microsoft Office Word</Application>
  <DocSecurity>0</DocSecurity>
  <Lines>365</Lines>
  <Paragraphs>103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Alexis Lévrier</vt:lpstr>
      <vt:lpstr>        I. Expérience professionnelle </vt:lpstr>
      <vt:lpstr/>
      <vt:lpstr>II. Formation </vt:lpstr>
      <vt:lpstr>Université de Reims Champagne-Ardenne.</vt:lpstr>
      <vt:lpstr>Université de Toulouse II.</vt:lpstr>
      <vt:lpstr>III. Publications scientifiques</vt:lpstr>
    </vt:vector>
  </TitlesOfParts>
  <Company/>
  <LinksUpToDate>false</LinksUpToDate>
  <CharactersWithSpaces>51714</CharactersWithSpaces>
  <SharedDoc>false</SharedDoc>
  <HLinks>
    <vt:vector size="6" baseType="variant"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http://tabarqa.u-bourgogne.fr/outils/OconfS/index.php/SIC/SFSIC17/paper/view/119/48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Alexis Lévrier</dc:title>
  <dc:subject/>
  <dc:creator>NeoPC</dc:creator>
  <cp:keywords/>
  <dc:description/>
  <cp:lastModifiedBy>ALEXIS LEVRIER</cp:lastModifiedBy>
  <cp:revision>12</cp:revision>
  <dcterms:created xsi:type="dcterms:W3CDTF">2022-03-02T15:52:00Z</dcterms:created>
  <dcterms:modified xsi:type="dcterms:W3CDTF">2022-10-03T20:10:00Z</dcterms:modified>
</cp:coreProperties>
</file>